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7E2B69" w:rsidRPr="007B5869" w14:paraId="5DCD350F" w14:textId="77777777" w:rsidTr="00FE249F">
        <w:trPr>
          <w:jc w:val="center"/>
        </w:trPr>
        <w:tc>
          <w:tcPr>
            <w:tcW w:w="9400" w:type="dxa"/>
          </w:tcPr>
          <w:p w14:paraId="150E39D4" w14:textId="20DE3484" w:rsidR="007E2B69" w:rsidRPr="007B5869" w:rsidRDefault="00A6675D" w:rsidP="007B58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5869">
              <w:rPr>
                <w:noProof/>
                <w:sz w:val="20"/>
                <w:szCs w:val="20"/>
              </w:rPr>
              <w:drawing>
                <wp:inline distT="0" distB="0" distL="0" distR="0" wp14:anchorId="41FFBA3D" wp14:editId="7FAB389A">
                  <wp:extent cx="2955683" cy="982842"/>
                  <wp:effectExtent l="0" t="0" r="0" b="8255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1" t="-18841" r="18781" b="-5731"/>
                          <a:stretch/>
                        </pic:blipFill>
                        <pic:spPr bwMode="auto">
                          <a:xfrm>
                            <a:off x="0" y="0"/>
                            <a:ext cx="3067677" cy="10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69" w:rsidRPr="007B5869" w14:paraId="2AAF338B" w14:textId="77777777" w:rsidTr="00FE249F">
        <w:trPr>
          <w:trHeight w:val="1334"/>
          <w:jc w:val="center"/>
        </w:trPr>
        <w:tc>
          <w:tcPr>
            <w:tcW w:w="9400" w:type="dxa"/>
          </w:tcPr>
          <w:p w14:paraId="46FC3F18" w14:textId="4EC6CFDF" w:rsidR="000B0E79" w:rsidRPr="007B5869" w:rsidRDefault="00EB4075" w:rsidP="007B5869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7B5869">
              <w:rPr>
                <w:b/>
                <w:bCs/>
                <w:sz w:val="32"/>
                <w:szCs w:val="32"/>
              </w:rPr>
              <w:t xml:space="preserve">TomTom Navigation for Automotive : </w:t>
            </w:r>
            <w:r w:rsidR="00906AFC" w:rsidRPr="007B5869">
              <w:rPr>
                <w:b/>
                <w:bCs/>
                <w:sz w:val="32"/>
                <w:szCs w:val="32"/>
              </w:rPr>
              <w:t>le</w:t>
            </w:r>
            <w:r w:rsidR="000B0E79" w:rsidRPr="007B5869">
              <w:rPr>
                <w:b/>
                <w:bCs/>
                <w:sz w:val="32"/>
                <w:szCs w:val="32"/>
              </w:rPr>
              <w:t xml:space="preserve"> </w:t>
            </w:r>
            <w:r w:rsidR="00906AFC" w:rsidRPr="007B5869">
              <w:rPr>
                <w:b/>
                <w:bCs/>
                <w:sz w:val="32"/>
                <w:szCs w:val="32"/>
              </w:rPr>
              <w:t>système</w:t>
            </w:r>
            <w:r w:rsidRPr="007B5869">
              <w:rPr>
                <w:b/>
                <w:bCs/>
                <w:sz w:val="32"/>
                <w:szCs w:val="32"/>
              </w:rPr>
              <w:t xml:space="preserve"> de </w:t>
            </w:r>
            <w:r w:rsidR="000B0E79" w:rsidRPr="007B5869">
              <w:rPr>
                <w:b/>
                <w:bCs/>
                <w:sz w:val="32"/>
                <w:szCs w:val="32"/>
              </w:rPr>
              <w:t xml:space="preserve">navigation </w:t>
            </w:r>
            <w:r w:rsidR="003930B0" w:rsidRPr="007B5869">
              <w:rPr>
                <w:b/>
                <w:bCs/>
                <w:sz w:val="32"/>
                <w:szCs w:val="32"/>
              </w:rPr>
              <w:t>Cloud-native</w:t>
            </w:r>
            <w:r w:rsidR="00906AFC" w:rsidRPr="007B5869">
              <w:rPr>
                <w:b/>
                <w:bCs/>
                <w:sz w:val="32"/>
                <w:szCs w:val="32"/>
              </w:rPr>
              <w:t xml:space="preserve"> de nouvelle génération</w:t>
            </w:r>
          </w:p>
          <w:p w14:paraId="7699C842" w14:textId="0FE655EC" w:rsidR="004B20D0" w:rsidRPr="007B5869" w:rsidRDefault="004B20D0" w:rsidP="007B5869">
            <w:pPr>
              <w:pStyle w:val="Lijstalinea"/>
              <w:numPr>
                <w:ilvl w:val="0"/>
                <w:numId w:val="8"/>
              </w:numPr>
              <w:spacing w:line="360" w:lineRule="auto"/>
              <w:ind w:left="714" w:hanging="35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5D0CE7">
              <w:rPr>
                <w:rFonts w:ascii="Calibri" w:hAnsi="Calibri" w:cs="Calibri"/>
                <w:sz w:val="20"/>
                <w:szCs w:val="20"/>
              </w:rPr>
              <w:t>TomTom Navigation for Automotive</w:t>
            </w:r>
            <w:r w:rsidR="00906AFC" w:rsidRPr="007B586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71F1B" w:rsidRPr="007B5869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 xml:space="preserve">tout nouveau système </w:t>
            </w:r>
            <w:r w:rsidR="00E56E6D" w:rsidRPr="007B5869">
              <w:rPr>
                <w:rFonts w:ascii="Calibri" w:hAnsi="Calibri" w:cs="Calibri"/>
                <w:sz w:val="20"/>
                <w:szCs w:val="20"/>
              </w:rPr>
              <w:t>de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 xml:space="preserve"> navigation développé par la société qui a inventé la catégorie,</w:t>
            </w:r>
            <w:r w:rsidRPr="007B5869">
              <w:rPr>
                <w:rFonts w:ascii="Calibri" w:hAnsi="Calibri" w:cs="Calibri"/>
                <w:sz w:val="20"/>
                <w:szCs w:val="20"/>
              </w:rPr>
              <w:t xml:space="preserve"> est </w:t>
            </w:r>
            <w:r w:rsidR="00EB4075" w:rsidRPr="007B5869">
              <w:rPr>
                <w:rFonts w:ascii="Calibri" w:hAnsi="Calibri" w:cs="Calibri"/>
                <w:sz w:val="20"/>
                <w:szCs w:val="20"/>
              </w:rPr>
              <w:t>la</w:t>
            </w:r>
            <w:r w:rsidRPr="007B5869">
              <w:rPr>
                <w:rFonts w:ascii="Calibri" w:hAnsi="Calibri" w:cs="Calibri"/>
                <w:sz w:val="20"/>
                <w:szCs w:val="20"/>
              </w:rPr>
              <w:t xml:space="preserve"> solution de navigation </w:t>
            </w:r>
            <w:r w:rsidR="00E56E6D" w:rsidRPr="007B5869">
              <w:rPr>
                <w:rFonts w:ascii="Calibri" w:hAnsi="Calibri" w:cs="Calibri"/>
                <w:sz w:val="20"/>
                <w:szCs w:val="20"/>
              </w:rPr>
              <w:t xml:space="preserve">intégrée </w:t>
            </w:r>
            <w:r w:rsidR="00EB4075" w:rsidRPr="007B5869">
              <w:rPr>
                <w:rFonts w:ascii="Calibri" w:hAnsi="Calibri" w:cs="Calibri"/>
                <w:sz w:val="20"/>
                <w:szCs w:val="20"/>
              </w:rPr>
              <w:t xml:space="preserve">la plus complète 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 xml:space="preserve">disponible </w:t>
            </w:r>
            <w:r w:rsidR="00E56E6D" w:rsidRPr="007B5869">
              <w:rPr>
                <w:rFonts w:ascii="Calibri" w:hAnsi="Calibri" w:cs="Calibri"/>
                <w:sz w:val="20"/>
                <w:szCs w:val="20"/>
              </w:rPr>
              <w:t>à ce jour pour les constructeurs automobiles</w:t>
            </w:r>
            <w:r w:rsidRPr="007B586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4A489C9" w14:textId="0FC46F0D" w:rsidR="004B20D0" w:rsidRPr="007B5869" w:rsidRDefault="003930B0" w:rsidP="007B5869">
            <w:pPr>
              <w:pStyle w:val="Lijstalinea"/>
              <w:numPr>
                <w:ilvl w:val="0"/>
                <w:numId w:val="8"/>
              </w:numPr>
              <w:spacing w:line="360" w:lineRule="auto"/>
              <w:ind w:left="714" w:hanging="35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B5869">
              <w:rPr>
                <w:rFonts w:ascii="Calibri" w:hAnsi="Calibri" w:cs="Calibri"/>
                <w:sz w:val="20"/>
                <w:szCs w:val="20"/>
              </w:rPr>
              <w:t>Ce</w:t>
            </w:r>
            <w:r w:rsidR="0079337F" w:rsidRPr="007B5869">
              <w:rPr>
                <w:rFonts w:ascii="Calibri" w:hAnsi="Calibri" w:cs="Calibri"/>
                <w:sz w:val="20"/>
                <w:szCs w:val="20"/>
              </w:rPr>
              <w:t xml:space="preserve"> système de </w:t>
            </w:r>
            <w:r w:rsidRPr="007B5869">
              <w:rPr>
                <w:rFonts w:ascii="Calibri" w:hAnsi="Calibri" w:cs="Calibri"/>
                <w:sz w:val="20"/>
                <w:szCs w:val="20"/>
              </w:rPr>
              <w:t>toute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 xml:space="preserve"> nouvelle génération</w:t>
            </w:r>
            <w:r w:rsidRPr="007B5869">
              <w:rPr>
                <w:rFonts w:ascii="Calibri" w:hAnsi="Calibri" w:cs="Calibri"/>
                <w:sz w:val="20"/>
                <w:szCs w:val="20"/>
              </w:rPr>
              <w:t xml:space="preserve"> Cloud-native est to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>talement hybride,</w:t>
            </w:r>
            <w:r w:rsidRPr="007B58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>fonctionn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>ant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399F" w:rsidRPr="007B5869">
              <w:rPr>
                <w:rFonts w:ascii="Calibri" w:hAnsi="Calibri" w:cs="Calibri"/>
                <w:sz w:val="20"/>
                <w:szCs w:val="20"/>
              </w:rPr>
              <w:t>indifféremment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 xml:space="preserve"> en ligne et hors </w:t>
            </w:r>
            <w:r w:rsidR="00EB4075" w:rsidRPr="007B5869">
              <w:rPr>
                <w:rFonts w:ascii="Calibri" w:hAnsi="Calibri" w:cs="Calibri"/>
                <w:sz w:val="20"/>
                <w:szCs w:val="20"/>
              </w:rPr>
              <w:t>connexion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7469699" w14:textId="6F34A9DA" w:rsidR="004B20D0" w:rsidRPr="007B5869" w:rsidRDefault="0079337F" w:rsidP="007B5869">
            <w:pPr>
              <w:pStyle w:val="Lijstalinea"/>
              <w:numPr>
                <w:ilvl w:val="0"/>
                <w:numId w:val="8"/>
              </w:numPr>
              <w:spacing w:line="360" w:lineRule="auto"/>
              <w:ind w:left="714" w:hanging="35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B5869">
              <w:rPr>
                <w:rFonts w:ascii="Calibri" w:hAnsi="Calibri" w:cs="Calibri"/>
                <w:sz w:val="20"/>
                <w:szCs w:val="20"/>
              </w:rPr>
              <w:t>Il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 xml:space="preserve"> offre aux conducteurs une conduite sereine et sûre. L’interface utilisateur repensée 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 xml:space="preserve">peut être 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>modulée</w:t>
            </w:r>
            <w:r w:rsidR="00EB4075" w:rsidRPr="007B5869">
              <w:rPr>
                <w:rFonts w:ascii="Calibri" w:hAnsi="Calibri" w:cs="Calibri"/>
                <w:sz w:val="20"/>
                <w:szCs w:val="20"/>
              </w:rPr>
              <w:t xml:space="preserve"> selon les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 xml:space="preserve"> marques, </w:t>
            </w:r>
            <w:r w:rsidR="00EB4075" w:rsidRPr="007B5869">
              <w:rPr>
                <w:rFonts w:ascii="Calibri" w:hAnsi="Calibri" w:cs="Calibri"/>
                <w:sz w:val="20"/>
                <w:szCs w:val="20"/>
              </w:rPr>
              <w:t>modèles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 xml:space="preserve"> de véhicules et pays, </w:t>
            </w:r>
            <w:r w:rsidR="00906AFC" w:rsidRPr="007B5869">
              <w:rPr>
                <w:rFonts w:ascii="Calibri" w:hAnsi="Calibri" w:cs="Calibri"/>
                <w:sz w:val="20"/>
                <w:szCs w:val="20"/>
              </w:rPr>
              <w:t xml:space="preserve">ou le mode </w:t>
            </w:r>
            <w:r w:rsidR="00EB4075" w:rsidRPr="007B5869">
              <w:rPr>
                <w:rFonts w:ascii="Calibri" w:hAnsi="Calibri" w:cs="Calibri"/>
                <w:sz w:val="20"/>
                <w:szCs w:val="20"/>
              </w:rPr>
              <w:t>de propulsion (combustion ou électrique)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A0C365D" w14:textId="78A0436A" w:rsidR="004B20D0" w:rsidRPr="007B5869" w:rsidRDefault="00906AFC" w:rsidP="007B5869">
            <w:pPr>
              <w:pStyle w:val="Lijstalinea"/>
              <w:numPr>
                <w:ilvl w:val="0"/>
                <w:numId w:val="8"/>
              </w:numPr>
              <w:spacing w:line="360" w:lineRule="auto"/>
              <w:ind w:left="714" w:hanging="35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B5869">
              <w:rPr>
                <w:rFonts w:ascii="Calibri" w:hAnsi="Calibri" w:cs="Calibri"/>
                <w:sz w:val="20"/>
                <w:szCs w:val="20"/>
              </w:rPr>
              <w:t xml:space="preserve">Ce nouveau système est </w:t>
            </w:r>
            <w:r w:rsidR="006110AD" w:rsidRPr="007B5869">
              <w:rPr>
                <w:rFonts w:ascii="Calibri" w:hAnsi="Calibri" w:cs="Calibri"/>
                <w:sz w:val="20"/>
                <w:szCs w:val="20"/>
              </w:rPr>
              <w:t xml:space="preserve">déjà </w:t>
            </w:r>
            <w:r w:rsidRPr="007B5869">
              <w:rPr>
                <w:rFonts w:ascii="Calibri" w:hAnsi="Calibri" w:cs="Calibri"/>
                <w:sz w:val="20"/>
                <w:szCs w:val="20"/>
              </w:rPr>
              <w:t xml:space="preserve">en cours d’intégration </w:t>
            </w:r>
            <w:r w:rsidR="006110AD" w:rsidRPr="007B5869">
              <w:rPr>
                <w:rFonts w:ascii="Calibri" w:hAnsi="Calibri" w:cs="Calibri"/>
                <w:sz w:val="20"/>
                <w:szCs w:val="20"/>
              </w:rPr>
              <w:t>chez des constructeurs automobiles de premier plan</w:t>
            </w:r>
            <w:r w:rsidR="004B20D0" w:rsidRPr="007B586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F4D11C2" w14:textId="520B3C04" w:rsidR="000B0E79" w:rsidRPr="007B5869" w:rsidRDefault="000B0E79" w:rsidP="007B5869">
            <w:pPr>
              <w:pStyle w:val="Lijstalinea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2B69" w:rsidRPr="007B5869" w14:paraId="1B500DEF" w14:textId="77777777" w:rsidTr="00FE249F">
        <w:trPr>
          <w:jc w:val="center"/>
        </w:trPr>
        <w:tc>
          <w:tcPr>
            <w:tcW w:w="9400" w:type="dxa"/>
          </w:tcPr>
          <w:p w14:paraId="44E4037E" w14:textId="72335942" w:rsidR="00402169" w:rsidRDefault="00A56845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B5869">
              <w:rPr>
                <w:rFonts w:cstheme="minorHAnsi"/>
                <w:bCs/>
                <w:sz w:val="20"/>
                <w:szCs w:val="20"/>
              </w:rPr>
              <w:t>Amsterda</w:t>
            </w:r>
            <w:r w:rsidR="00402169" w:rsidRPr="007B5869">
              <w:rPr>
                <w:rFonts w:cstheme="minorHAnsi"/>
                <w:bCs/>
                <w:sz w:val="20"/>
                <w:szCs w:val="20"/>
              </w:rPr>
              <w:t>m</w:t>
            </w:r>
            <w:r w:rsidR="00EB4075" w:rsidRPr="007B5869">
              <w:rPr>
                <w:rFonts w:cstheme="minorHAnsi"/>
                <w:bCs/>
                <w:sz w:val="20"/>
                <w:szCs w:val="20"/>
              </w:rPr>
              <w:t>,</w:t>
            </w:r>
            <w:r w:rsidR="00402169" w:rsidRPr="007B5869">
              <w:rPr>
                <w:rFonts w:cstheme="minorHAnsi"/>
                <w:bCs/>
                <w:sz w:val="20"/>
                <w:szCs w:val="20"/>
              </w:rPr>
              <w:t xml:space="preserve"> le </w:t>
            </w:r>
            <w:r w:rsidR="00FE249F" w:rsidRPr="007B5869">
              <w:rPr>
                <w:rFonts w:cstheme="minorHAnsi"/>
                <w:bCs/>
                <w:sz w:val="20"/>
                <w:szCs w:val="20"/>
              </w:rPr>
              <w:t>2</w:t>
            </w:r>
            <w:r w:rsidR="00EB4075" w:rsidRPr="007B5869">
              <w:rPr>
                <w:rFonts w:cstheme="minorHAnsi"/>
                <w:bCs/>
                <w:sz w:val="20"/>
                <w:szCs w:val="20"/>
              </w:rPr>
              <w:t>5</w:t>
            </w:r>
            <w:r w:rsidR="00402169" w:rsidRPr="007B5869">
              <w:rPr>
                <w:rFonts w:cstheme="minorHAnsi"/>
                <w:bCs/>
                <w:sz w:val="20"/>
                <w:szCs w:val="20"/>
              </w:rPr>
              <w:t xml:space="preserve"> mars 2021</w:t>
            </w:r>
            <w:r w:rsidR="00EB4075" w:rsidRPr="007B5869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F00ED5" w:rsidRPr="007B586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B5869">
              <w:rPr>
                <w:rFonts w:cstheme="minorHAnsi"/>
                <w:b/>
                <w:bCs/>
                <w:sz w:val="20"/>
                <w:szCs w:val="20"/>
              </w:rPr>
              <w:t xml:space="preserve">TomTom </w:t>
            </w:r>
            <w:r w:rsidR="00A6675D" w:rsidRPr="007B5869">
              <w:rPr>
                <w:b/>
                <w:bCs/>
                <w:sz w:val="20"/>
                <w:szCs w:val="20"/>
              </w:rPr>
              <w:t>(</w:t>
            </w:r>
            <w:hyperlink r:id="rId10">
              <w:r w:rsidR="00A6675D" w:rsidRPr="007B5869">
                <w:rPr>
                  <w:rStyle w:val="Hyperlink"/>
                  <w:b/>
                  <w:bCs/>
                  <w:sz w:val="20"/>
                  <w:szCs w:val="20"/>
                </w:rPr>
                <w:t>TOM2</w:t>
              </w:r>
            </w:hyperlink>
            <w:r w:rsidR="00A6675D" w:rsidRPr="007B5869">
              <w:rPr>
                <w:b/>
                <w:bCs/>
                <w:sz w:val="20"/>
                <w:szCs w:val="20"/>
              </w:rPr>
              <w:t xml:space="preserve">), </w:t>
            </w:r>
            <w:r w:rsidRPr="007B5869">
              <w:rPr>
                <w:rFonts w:cstheme="minorHAnsi"/>
                <w:b/>
                <w:bCs/>
                <w:sz w:val="20"/>
                <w:szCs w:val="20"/>
              </w:rPr>
              <w:t xml:space="preserve">le spécialiste des technologies de </w:t>
            </w:r>
            <w:r w:rsidR="00402169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géolocalisation, </w:t>
            </w:r>
            <w:r w:rsidR="00F4789F" w:rsidRPr="007B5869">
              <w:rPr>
                <w:rFonts w:cstheme="minorHAnsi"/>
                <w:b/>
                <w:bCs/>
                <w:sz w:val="20"/>
                <w:szCs w:val="20"/>
              </w:rPr>
              <w:t>présente</w:t>
            </w:r>
            <w:r w:rsidR="000B0E79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TomTom Navigation for Automotive, </w:t>
            </w:r>
            <w:r w:rsidR="003762B1" w:rsidRPr="007B5869">
              <w:rPr>
                <w:rFonts w:cstheme="minorHAnsi"/>
                <w:b/>
                <w:bCs/>
                <w:sz w:val="20"/>
                <w:szCs w:val="20"/>
              </w:rPr>
              <w:t>un</w:t>
            </w:r>
            <w:r w:rsidR="00CD3A84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système </w:t>
            </w:r>
            <w:r w:rsidR="003762B1" w:rsidRPr="007B5869">
              <w:rPr>
                <w:rFonts w:cstheme="minorHAnsi"/>
                <w:b/>
                <w:bCs/>
                <w:sz w:val="20"/>
                <w:szCs w:val="20"/>
              </w:rPr>
              <w:t>de</w:t>
            </w:r>
            <w:r w:rsidR="000B0E79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navigation</w:t>
            </w:r>
            <w:r w:rsidR="005137B0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embarqué</w:t>
            </w:r>
            <w:r w:rsidR="000B0E79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cloud-native </w:t>
            </w:r>
            <w:r w:rsidR="00920D8F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et </w:t>
            </w:r>
            <w:r w:rsidR="00EB4075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hybride </w:t>
            </w:r>
            <w:r w:rsidR="00920D8F" w:rsidRPr="007B5869">
              <w:rPr>
                <w:rFonts w:cstheme="minorHAnsi"/>
                <w:b/>
                <w:bCs/>
                <w:sz w:val="20"/>
                <w:szCs w:val="20"/>
              </w:rPr>
              <w:t>qui intègre tout à la fois</w:t>
            </w:r>
            <w:r w:rsidR="006D7DFF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92FB3" w:rsidRPr="007B5869">
              <w:rPr>
                <w:rFonts w:cstheme="minorHAnsi"/>
                <w:b/>
                <w:bCs/>
                <w:sz w:val="20"/>
                <w:szCs w:val="20"/>
              </w:rPr>
              <w:t>la cartographie, l</w:t>
            </w:r>
            <w:r w:rsidR="0041118E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es </w:t>
            </w:r>
            <w:r w:rsidR="001143DB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logiciels d’affichage, de recherche et de routage et </w:t>
            </w:r>
            <w:r w:rsidR="00857FF3" w:rsidRPr="007B5869">
              <w:rPr>
                <w:rFonts w:cstheme="minorHAnsi"/>
                <w:b/>
                <w:bCs/>
                <w:sz w:val="20"/>
                <w:szCs w:val="20"/>
              </w:rPr>
              <w:t>de nombreux</w:t>
            </w:r>
            <w:r w:rsidR="001143DB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services de navigation. Ce système est mis à </w:t>
            </w:r>
            <w:r w:rsidR="008A234F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la </w:t>
            </w:r>
            <w:r w:rsidR="001143DB" w:rsidRPr="007B5869">
              <w:rPr>
                <w:rFonts w:cstheme="minorHAnsi"/>
                <w:b/>
                <w:bCs/>
                <w:sz w:val="20"/>
                <w:szCs w:val="20"/>
              </w:rPr>
              <w:t>disposition de</w:t>
            </w:r>
            <w:r w:rsidR="00CD3A84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s partenaires </w:t>
            </w:r>
            <w:r w:rsidR="001143DB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de TomTom </w:t>
            </w:r>
            <w:r w:rsidR="00CD3A84" w:rsidRPr="007B5869">
              <w:rPr>
                <w:rFonts w:cstheme="minorHAnsi"/>
                <w:b/>
                <w:bCs/>
                <w:sz w:val="20"/>
                <w:szCs w:val="20"/>
              </w:rPr>
              <w:t>dans</w:t>
            </w:r>
            <w:r w:rsidR="000B0E79" w:rsidRPr="007B5869">
              <w:rPr>
                <w:rFonts w:cstheme="minorHAnsi"/>
                <w:b/>
                <w:bCs/>
                <w:sz w:val="20"/>
                <w:szCs w:val="20"/>
              </w:rPr>
              <w:t xml:space="preserve"> l'industrie automobile.</w:t>
            </w:r>
          </w:p>
          <w:p w14:paraId="36F4313D" w14:textId="77777777" w:rsidR="007B5869" w:rsidRPr="007B5869" w:rsidRDefault="007B5869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30352F1" w14:textId="5111B92A" w:rsidR="004B20D0" w:rsidRDefault="00B9202A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>L</w:t>
            </w:r>
            <w:r w:rsidR="00CA23B8" w:rsidRPr="007B5869">
              <w:rPr>
                <w:rFonts w:cstheme="minorHAnsi"/>
                <w:sz w:val="20"/>
                <w:szCs w:val="20"/>
              </w:rPr>
              <w:t>es technologies de</w:t>
            </w:r>
            <w:r w:rsidRPr="007B5869">
              <w:rPr>
                <w:rFonts w:cstheme="minorHAnsi"/>
                <w:sz w:val="20"/>
                <w:szCs w:val="20"/>
              </w:rPr>
              <w:t xml:space="preserve"> navigation de TomTom </w:t>
            </w:r>
            <w:r w:rsidR="00CA23B8" w:rsidRPr="007B5869">
              <w:rPr>
                <w:rFonts w:cstheme="minorHAnsi"/>
                <w:sz w:val="20"/>
                <w:szCs w:val="20"/>
              </w:rPr>
              <w:t>sont</w:t>
            </w:r>
            <w:r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EB4075" w:rsidRPr="007B5869">
              <w:rPr>
                <w:rFonts w:cstheme="minorHAnsi"/>
                <w:sz w:val="20"/>
                <w:szCs w:val="20"/>
              </w:rPr>
              <w:t xml:space="preserve">aujourd’hui </w:t>
            </w:r>
            <w:r w:rsidRPr="007B5869">
              <w:rPr>
                <w:rFonts w:cstheme="minorHAnsi"/>
                <w:sz w:val="20"/>
                <w:szCs w:val="20"/>
              </w:rPr>
              <w:t>utilisée</w:t>
            </w:r>
            <w:r w:rsidR="00CA23B8" w:rsidRPr="007B5869">
              <w:rPr>
                <w:rFonts w:cstheme="minorHAnsi"/>
                <w:sz w:val="20"/>
                <w:szCs w:val="20"/>
              </w:rPr>
              <w:t>s</w:t>
            </w:r>
            <w:r w:rsidRPr="007B5869">
              <w:rPr>
                <w:rFonts w:cstheme="minorHAnsi"/>
                <w:sz w:val="20"/>
                <w:szCs w:val="20"/>
              </w:rPr>
              <w:t xml:space="preserve"> par </w:t>
            </w:r>
            <w:r w:rsidR="00A37BF6" w:rsidRPr="007B5869">
              <w:rPr>
                <w:rFonts w:cstheme="minorHAnsi"/>
                <w:sz w:val="20"/>
                <w:szCs w:val="20"/>
              </w:rPr>
              <w:t>la</w:t>
            </w:r>
            <w:r w:rsidR="00150009" w:rsidRPr="007B5869">
              <w:rPr>
                <w:rFonts w:cstheme="minorHAnsi"/>
                <w:sz w:val="20"/>
                <w:szCs w:val="20"/>
              </w:rPr>
              <w:t xml:space="preserve"> grande</w:t>
            </w:r>
            <w:r w:rsidR="000D6438" w:rsidRPr="007B5869">
              <w:rPr>
                <w:rFonts w:cstheme="minorHAnsi"/>
                <w:sz w:val="20"/>
                <w:szCs w:val="20"/>
              </w:rPr>
              <w:t xml:space="preserve"> majorité des</w:t>
            </w:r>
            <w:r w:rsidR="00EB4075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Pr="007B5869">
              <w:rPr>
                <w:rFonts w:cstheme="minorHAnsi"/>
                <w:sz w:val="20"/>
                <w:szCs w:val="20"/>
              </w:rPr>
              <w:t xml:space="preserve">constructeurs automobiles. </w:t>
            </w:r>
            <w:r w:rsidR="00A37BF6" w:rsidRPr="007B5869">
              <w:rPr>
                <w:rFonts w:cstheme="minorHAnsi"/>
                <w:sz w:val="20"/>
                <w:szCs w:val="20"/>
              </w:rPr>
              <w:t>Ce</w:t>
            </w:r>
            <w:r w:rsidR="00703BCC" w:rsidRPr="007B5869">
              <w:rPr>
                <w:rFonts w:cstheme="minorHAnsi"/>
                <w:sz w:val="20"/>
                <w:szCs w:val="20"/>
              </w:rPr>
              <w:t xml:space="preserve"> système </w:t>
            </w:r>
            <w:r w:rsidR="00727269" w:rsidRPr="007B5869">
              <w:rPr>
                <w:rFonts w:cstheme="minorHAnsi"/>
                <w:sz w:val="20"/>
                <w:szCs w:val="20"/>
              </w:rPr>
              <w:t xml:space="preserve">logiciel </w:t>
            </w:r>
            <w:r w:rsidR="00EB4075" w:rsidRPr="007B5869">
              <w:rPr>
                <w:rFonts w:cstheme="minorHAnsi"/>
                <w:sz w:val="20"/>
                <w:szCs w:val="20"/>
              </w:rPr>
              <w:t>de nouvelle</w:t>
            </w:r>
            <w:r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EB4075" w:rsidRPr="007B5869">
              <w:rPr>
                <w:rFonts w:cstheme="minorHAnsi"/>
                <w:sz w:val="20"/>
                <w:szCs w:val="20"/>
              </w:rPr>
              <w:t>génération</w:t>
            </w:r>
            <w:r w:rsidRPr="007B5869">
              <w:rPr>
                <w:rFonts w:cstheme="minorHAnsi"/>
                <w:sz w:val="20"/>
                <w:szCs w:val="20"/>
              </w:rPr>
              <w:t xml:space="preserve"> est cloud</w:t>
            </w:r>
            <w:r w:rsidR="00EB4075" w:rsidRPr="007B5869">
              <w:rPr>
                <w:rFonts w:cstheme="minorHAnsi"/>
                <w:sz w:val="20"/>
                <w:szCs w:val="20"/>
              </w:rPr>
              <w:t>-native</w:t>
            </w:r>
            <w:r w:rsidR="00A37BF6" w:rsidRPr="007B5869">
              <w:rPr>
                <w:rFonts w:cstheme="minorHAnsi"/>
                <w:sz w:val="20"/>
                <w:szCs w:val="20"/>
              </w:rPr>
              <w:t xml:space="preserve">, permettant dès lors de </w:t>
            </w:r>
            <w:r w:rsidR="000D0371" w:rsidRPr="007B5869">
              <w:rPr>
                <w:rFonts w:cstheme="minorHAnsi"/>
                <w:sz w:val="20"/>
                <w:szCs w:val="20"/>
              </w:rPr>
              <w:t>proposer</w:t>
            </w:r>
            <w:r w:rsidR="00C96980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Pr="007B5869">
              <w:rPr>
                <w:rFonts w:cstheme="minorHAnsi"/>
                <w:sz w:val="20"/>
                <w:szCs w:val="20"/>
              </w:rPr>
              <w:t>un</w:t>
            </w:r>
            <w:r w:rsidR="00EB4075" w:rsidRPr="007B5869">
              <w:rPr>
                <w:rFonts w:cstheme="minorHAnsi"/>
                <w:sz w:val="20"/>
                <w:szCs w:val="20"/>
              </w:rPr>
              <w:t xml:space="preserve"> calcul</w:t>
            </w:r>
            <w:r w:rsidR="000312FF" w:rsidRPr="007B5869">
              <w:rPr>
                <w:rFonts w:cstheme="minorHAnsi"/>
                <w:sz w:val="20"/>
                <w:szCs w:val="20"/>
              </w:rPr>
              <w:t xml:space="preserve"> et une mise à jour </w:t>
            </w:r>
            <w:r w:rsidR="007F14A2" w:rsidRPr="007B5869">
              <w:rPr>
                <w:rFonts w:cstheme="minorHAnsi"/>
                <w:sz w:val="20"/>
                <w:szCs w:val="20"/>
              </w:rPr>
              <w:t xml:space="preserve">ultra-rapides </w:t>
            </w:r>
            <w:r w:rsidR="000312FF" w:rsidRPr="007B5869">
              <w:rPr>
                <w:rFonts w:cstheme="minorHAnsi"/>
                <w:sz w:val="20"/>
                <w:szCs w:val="20"/>
              </w:rPr>
              <w:t>du</w:t>
            </w:r>
            <w:r w:rsidRPr="007B5869">
              <w:rPr>
                <w:rFonts w:cstheme="minorHAnsi"/>
                <w:sz w:val="20"/>
                <w:szCs w:val="20"/>
              </w:rPr>
              <w:t xml:space="preserve"> routage</w:t>
            </w:r>
            <w:r w:rsidR="008D3119" w:rsidRPr="007B5869">
              <w:rPr>
                <w:rFonts w:cstheme="minorHAnsi"/>
                <w:sz w:val="20"/>
                <w:szCs w:val="20"/>
              </w:rPr>
              <w:t xml:space="preserve">, </w:t>
            </w:r>
            <w:r w:rsidR="00EB4075" w:rsidRPr="007B5869">
              <w:rPr>
                <w:rFonts w:cstheme="minorHAnsi"/>
                <w:sz w:val="20"/>
                <w:szCs w:val="20"/>
              </w:rPr>
              <w:t xml:space="preserve">de </w:t>
            </w:r>
            <w:r w:rsidR="000312FF" w:rsidRPr="007B5869">
              <w:rPr>
                <w:rFonts w:cstheme="minorHAnsi"/>
                <w:sz w:val="20"/>
                <w:szCs w:val="20"/>
              </w:rPr>
              <w:t xml:space="preserve">la </w:t>
            </w:r>
            <w:r w:rsidRPr="007B5869">
              <w:rPr>
                <w:rFonts w:cstheme="minorHAnsi"/>
                <w:sz w:val="20"/>
                <w:szCs w:val="20"/>
              </w:rPr>
              <w:t xml:space="preserve">recherche </w:t>
            </w:r>
            <w:r w:rsidR="000312FF" w:rsidRPr="007B5869">
              <w:rPr>
                <w:rFonts w:cstheme="minorHAnsi"/>
                <w:sz w:val="20"/>
                <w:szCs w:val="20"/>
              </w:rPr>
              <w:t>d’adresse et</w:t>
            </w:r>
            <w:r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8D3119" w:rsidRPr="007B5869">
              <w:rPr>
                <w:rFonts w:cstheme="minorHAnsi"/>
                <w:sz w:val="20"/>
                <w:szCs w:val="20"/>
              </w:rPr>
              <w:t>de</w:t>
            </w:r>
            <w:r w:rsidR="00EB4075" w:rsidRPr="007B5869">
              <w:rPr>
                <w:rFonts w:cstheme="minorHAnsi"/>
                <w:sz w:val="20"/>
                <w:szCs w:val="20"/>
              </w:rPr>
              <w:t xml:space="preserve"> la cartographie</w:t>
            </w:r>
            <w:r w:rsidRPr="007B5869">
              <w:rPr>
                <w:rFonts w:cstheme="minorHAnsi"/>
                <w:sz w:val="20"/>
                <w:szCs w:val="20"/>
              </w:rPr>
              <w:t xml:space="preserve">, tout en </w:t>
            </w:r>
            <w:r w:rsidR="000D0371" w:rsidRPr="007B5869">
              <w:rPr>
                <w:rFonts w:cstheme="minorHAnsi"/>
                <w:sz w:val="20"/>
                <w:szCs w:val="20"/>
              </w:rPr>
              <w:t>garantissant un</w:t>
            </w:r>
            <w:r w:rsidRPr="007B5869">
              <w:rPr>
                <w:rFonts w:cstheme="minorHAnsi"/>
                <w:sz w:val="20"/>
                <w:szCs w:val="20"/>
              </w:rPr>
              <w:t xml:space="preserve"> mode hors </w:t>
            </w:r>
            <w:r w:rsidR="008D3119" w:rsidRPr="007B5869">
              <w:rPr>
                <w:rFonts w:cstheme="minorHAnsi"/>
                <w:sz w:val="20"/>
                <w:szCs w:val="20"/>
              </w:rPr>
              <w:t>ligne</w:t>
            </w:r>
            <w:r w:rsidRPr="007B5869">
              <w:rPr>
                <w:rFonts w:cstheme="minorHAnsi"/>
                <w:sz w:val="20"/>
                <w:szCs w:val="20"/>
              </w:rPr>
              <w:t xml:space="preserve"> entièrement fonctionnel. </w:t>
            </w:r>
            <w:r w:rsidR="000935EE" w:rsidRPr="007B5869">
              <w:rPr>
                <w:rFonts w:cstheme="minorHAnsi"/>
                <w:sz w:val="20"/>
                <w:szCs w:val="20"/>
              </w:rPr>
              <w:t>En effet, l</w:t>
            </w:r>
            <w:r w:rsidRPr="007B5869">
              <w:rPr>
                <w:rFonts w:cstheme="minorHAnsi"/>
                <w:sz w:val="20"/>
                <w:szCs w:val="20"/>
              </w:rPr>
              <w:t xml:space="preserve">orsqu'aucune connexion de données n'est disponible, la solution bascule sur </w:t>
            </w:r>
            <w:r w:rsidR="000935EE" w:rsidRPr="007B5869">
              <w:rPr>
                <w:rFonts w:cstheme="minorHAnsi"/>
                <w:sz w:val="20"/>
                <w:szCs w:val="20"/>
              </w:rPr>
              <w:t>le</w:t>
            </w:r>
            <w:r w:rsidRPr="007B5869">
              <w:rPr>
                <w:rFonts w:cstheme="minorHAnsi"/>
                <w:sz w:val="20"/>
                <w:szCs w:val="20"/>
              </w:rPr>
              <w:t xml:space="preserve"> logiciel et </w:t>
            </w:r>
            <w:r w:rsidR="000935EE" w:rsidRPr="007B5869">
              <w:rPr>
                <w:rFonts w:cstheme="minorHAnsi"/>
                <w:sz w:val="20"/>
                <w:szCs w:val="20"/>
              </w:rPr>
              <w:t>la cartographie</w:t>
            </w:r>
            <w:r w:rsidRPr="007B5869">
              <w:rPr>
                <w:rFonts w:cstheme="minorHAnsi"/>
                <w:sz w:val="20"/>
                <w:szCs w:val="20"/>
              </w:rPr>
              <w:t xml:space="preserve"> embarqués, </w:t>
            </w:r>
            <w:r w:rsidR="004B20D0" w:rsidRPr="007B5869">
              <w:rPr>
                <w:rFonts w:cstheme="minorHAnsi"/>
                <w:sz w:val="20"/>
                <w:szCs w:val="20"/>
              </w:rPr>
              <w:t xml:space="preserve">pour </w:t>
            </w:r>
            <w:r w:rsidR="00C15D78" w:rsidRPr="007B5869">
              <w:rPr>
                <w:rFonts w:cstheme="minorHAnsi"/>
                <w:sz w:val="20"/>
                <w:szCs w:val="20"/>
              </w:rPr>
              <w:t>maintenir</w:t>
            </w:r>
            <w:r w:rsidR="004B20D0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0935EE" w:rsidRPr="007B5869">
              <w:rPr>
                <w:rFonts w:cstheme="minorHAnsi"/>
                <w:sz w:val="20"/>
                <w:szCs w:val="20"/>
              </w:rPr>
              <w:t>la navigation in</w:t>
            </w:r>
            <w:r w:rsidR="00C15D78" w:rsidRPr="007B5869">
              <w:rPr>
                <w:rFonts w:cstheme="minorHAnsi"/>
                <w:sz w:val="20"/>
                <w:szCs w:val="20"/>
              </w:rPr>
              <w:t xml:space="preserve">interrompue et la rendre </w:t>
            </w:r>
            <w:r w:rsidR="004B20D0" w:rsidRPr="007B5869">
              <w:rPr>
                <w:rFonts w:cstheme="minorHAnsi"/>
                <w:sz w:val="20"/>
                <w:szCs w:val="20"/>
              </w:rPr>
              <w:t xml:space="preserve">disponible en toutes circonstances. </w:t>
            </w:r>
          </w:p>
          <w:p w14:paraId="2FF96F74" w14:textId="77777777" w:rsidR="007B5869" w:rsidRPr="007B5869" w:rsidRDefault="007B5869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17705D5" w14:textId="359BA6E9" w:rsidR="00B9202A" w:rsidRDefault="0093425C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i/>
                <w:iCs/>
                <w:sz w:val="20"/>
                <w:szCs w:val="20"/>
              </w:rPr>
              <w:t>« 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Avec </w:t>
            </w:r>
            <w:r w:rsidR="001E1DB9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le 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cloud au cœur </w:t>
            </w:r>
            <w:r w:rsidR="00657446" w:rsidRPr="007B5869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="00117830" w:rsidRPr="007B5869">
              <w:rPr>
                <w:rFonts w:cstheme="minorHAnsi"/>
                <w:i/>
                <w:iCs/>
                <w:sz w:val="20"/>
                <w:szCs w:val="20"/>
              </w:rPr>
              <w:t>e notre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nouve</w:t>
            </w:r>
            <w:r w:rsidR="00657446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au système 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TomTom Navigation for Automotive, nous </w:t>
            </w:r>
            <w:r w:rsidR="00527F8A" w:rsidRPr="007B5869">
              <w:rPr>
                <w:rFonts w:cstheme="minorHAnsi"/>
                <w:i/>
                <w:iCs/>
                <w:sz w:val="20"/>
                <w:szCs w:val="20"/>
              </w:rPr>
              <w:t>offrons le meilleur des deux mondes :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la sécurité et l</w:t>
            </w:r>
            <w:r w:rsidR="00676A20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e confort d’utilisation 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d'un système </w:t>
            </w:r>
            <w:r w:rsidR="00676A20" w:rsidRPr="007B5869">
              <w:rPr>
                <w:rFonts w:cstheme="minorHAnsi"/>
                <w:i/>
                <w:iCs/>
                <w:sz w:val="20"/>
                <w:szCs w:val="20"/>
              </w:rPr>
              <w:t>embarqué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527F8A" w:rsidRPr="007B5869">
              <w:rPr>
                <w:rFonts w:cstheme="minorHAnsi"/>
                <w:i/>
                <w:iCs/>
                <w:sz w:val="20"/>
                <w:szCs w:val="20"/>
              </w:rPr>
              <w:t>et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l'expérience toujours actualisée et ultra-rapide </w:t>
            </w:r>
            <w:r w:rsidR="00527F8A" w:rsidRPr="007B5869">
              <w:rPr>
                <w:rFonts w:cstheme="minorHAnsi"/>
                <w:i/>
                <w:iCs/>
                <w:sz w:val="20"/>
                <w:szCs w:val="20"/>
              </w:rPr>
              <w:t>des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appli</w:t>
            </w:r>
            <w:r w:rsidR="001F6A59" w:rsidRPr="007B5869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smartphon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>e »</w:t>
            </w:r>
            <w:r w:rsidR="00B9202A" w:rsidRPr="007B5869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7B5869">
              <w:rPr>
                <w:rFonts w:cstheme="minorHAnsi"/>
                <w:sz w:val="20"/>
                <w:szCs w:val="20"/>
              </w:rPr>
              <w:t>déclare Antoine Saucier, directeur général de TomTom Automotive.</w:t>
            </w:r>
          </w:p>
          <w:p w14:paraId="2F5EFAF5" w14:textId="69CE5953" w:rsidR="005D0CE7" w:rsidRDefault="005D0CE7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DDEAA4B" w14:textId="77777777" w:rsidR="005D0CE7" w:rsidRDefault="005D0CE7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114CD7" w14:textId="77777777" w:rsidR="005D0CE7" w:rsidRDefault="005D0CE7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69C24E" w14:textId="77777777" w:rsidR="005D0CE7" w:rsidRDefault="005D0CE7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8B0FF2" w14:textId="56BDDA3A" w:rsidR="005D0CE7" w:rsidRPr="005D0CE7" w:rsidRDefault="005D0CE7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D0CE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Plus sûr et plus confortable</w:t>
            </w:r>
          </w:p>
          <w:p w14:paraId="0A89B23A" w14:textId="568215CC" w:rsidR="00E32581" w:rsidRPr="007B5869" w:rsidRDefault="00225593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>La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nouvelle interface</w:t>
            </w:r>
            <w:r w:rsidR="00B124D2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C90FB0" w:rsidRPr="007B5869">
              <w:rPr>
                <w:rFonts w:cstheme="minorHAnsi"/>
                <w:sz w:val="20"/>
                <w:szCs w:val="20"/>
              </w:rPr>
              <w:t>a été repensée pour les automobilistes</w:t>
            </w:r>
            <w:r w:rsidRPr="007B5869">
              <w:rPr>
                <w:rFonts w:cstheme="minorHAnsi"/>
                <w:sz w:val="20"/>
                <w:szCs w:val="20"/>
              </w:rPr>
              <w:t xml:space="preserve"> et</w:t>
            </w:r>
            <w:r w:rsidR="00C90FB0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conçue autour des principes de sécurité et de facilité d'utilisation </w:t>
            </w:r>
            <w:r w:rsidRPr="007B5869">
              <w:rPr>
                <w:rFonts w:cstheme="minorHAnsi"/>
                <w:sz w:val="20"/>
                <w:szCs w:val="20"/>
              </w:rPr>
              <w:t>chers à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TomTom. Intuitive, cette interface peut être affichée sur la console centrale, </w:t>
            </w:r>
            <w:r w:rsidR="00C76E6B" w:rsidRPr="007B5869">
              <w:rPr>
                <w:rFonts w:cstheme="minorHAnsi"/>
                <w:sz w:val="20"/>
                <w:szCs w:val="20"/>
              </w:rPr>
              <w:t>le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tableau de bord, l'affichage tête haute (HUD) et les écrans des passagers dans </w:t>
            </w:r>
            <w:r w:rsidR="007450EA" w:rsidRPr="007B5869">
              <w:rPr>
                <w:rFonts w:cstheme="minorHAnsi"/>
                <w:sz w:val="20"/>
                <w:szCs w:val="20"/>
              </w:rPr>
              <w:t xml:space="preserve">différents </w:t>
            </w:r>
            <w:r w:rsidR="00F82688" w:rsidRPr="007B5869">
              <w:rPr>
                <w:rFonts w:cstheme="minorHAnsi"/>
                <w:sz w:val="20"/>
                <w:szCs w:val="20"/>
              </w:rPr>
              <w:t>formats.</w:t>
            </w:r>
            <w:r w:rsidR="00E32581" w:rsidRPr="007B58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1C2F52" w14:textId="0F357DE6" w:rsidR="0093425C" w:rsidRDefault="00F82688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 xml:space="preserve">Cette </w:t>
            </w:r>
            <w:r w:rsidR="00F13F4E" w:rsidRPr="007B5869">
              <w:rPr>
                <w:rFonts w:cstheme="minorHAnsi"/>
                <w:sz w:val="20"/>
                <w:szCs w:val="20"/>
              </w:rPr>
              <w:t>approche</w:t>
            </w:r>
            <w:r w:rsidRPr="007B5869">
              <w:rPr>
                <w:rFonts w:cstheme="minorHAnsi"/>
                <w:sz w:val="20"/>
                <w:szCs w:val="20"/>
              </w:rPr>
              <w:t xml:space="preserve"> intégrée </w:t>
            </w:r>
            <w:r w:rsidR="00E708E8" w:rsidRPr="007B5869">
              <w:rPr>
                <w:rFonts w:cstheme="minorHAnsi"/>
                <w:sz w:val="20"/>
                <w:szCs w:val="20"/>
              </w:rPr>
              <w:t xml:space="preserve">permet ainsi </w:t>
            </w:r>
            <w:r w:rsidR="008A6A18" w:rsidRPr="007B5869">
              <w:rPr>
                <w:rFonts w:cstheme="minorHAnsi"/>
                <w:sz w:val="20"/>
                <w:szCs w:val="20"/>
              </w:rPr>
              <w:t>l’</w:t>
            </w:r>
            <w:r w:rsidR="008F53EF" w:rsidRPr="007B5869">
              <w:rPr>
                <w:rFonts w:cstheme="minorHAnsi"/>
                <w:sz w:val="20"/>
                <w:szCs w:val="20"/>
              </w:rPr>
              <w:t>affichage d</w:t>
            </w:r>
            <w:r w:rsidRPr="007B5869">
              <w:rPr>
                <w:rFonts w:cstheme="minorHAnsi"/>
                <w:sz w:val="20"/>
                <w:szCs w:val="20"/>
              </w:rPr>
              <w:t xml:space="preserve">es informations </w:t>
            </w:r>
            <w:r w:rsidR="008A6A18" w:rsidRPr="007B5869">
              <w:rPr>
                <w:rFonts w:cstheme="minorHAnsi"/>
                <w:sz w:val="20"/>
                <w:szCs w:val="20"/>
              </w:rPr>
              <w:t>critiques</w:t>
            </w:r>
            <w:r w:rsidRPr="007B5869">
              <w:rPr>
                <w:rFonts w:cstheme="minorHAnsi"/>
                <w:sz w:val="20"/>
                <w:szCs w:val="20"/>
              </w:rPr>
              <w:t xml:space="preserve"> telles que les instructions de navigation </w:t>
            </w:r>
            <w:r w:rsidR="001E5262" w:rsidRPr="007B5869">
              <w:rPr>
                <w:rFonts w:cstheme="minorHAnsi"/>
                <w:sz w:val="20"/>
                <w:szCs w:val="20"/>
              </w:rPr>
              <w:t>en ville ou les changements de voie</w:t>
            </w:r>
            <w:r w:rsidR="00877152" w:rsidRPr="007B5869">
              <w:rPr>
                <w:rFonts w:cstheme="minorHAnsi"/>
                <w:sz w:val="20"/>
                <w:szCs w:val="20"/>
              </w:rPr>
              <w:t xml:space="preserve"> sur les échangeurs</w:t>
            </w:r>
            <w:r w:rsidRPr="007B5869">
              <w:rPr>
                <w:rFonts w:cstheme="minorHAnsi"/>
                <w:sz w:val="20"/>
                <w:szCs w:val="20"/>
              </w:rPr>
              <w:t xml:space="preserve"> ainsi que les avertissements relatifs au trafic et aux dangers directement sur l'écran HUD ou l'écran du tableau de bord du véhicule</w:t>
            </w:r>
            <w:r w:rsidR="009D08BD" w:rsidRPr="007B5869">
              <w:rPr>
                <w:rFonts w:cstheme="minorHAnsi"/>
                <w:sz w:val="20"/>
                <w:szCs w:val="20"/>
              </w:rPr>
              <w:t>,</w:t>
            </w:r>
            <w:r w:rsidR="002931BF" w:rsidRPr="007B5869">
              <w:rPr>
                <w:rFonts w:cstheme="minorHAnsi"/>
                <w:sz w:val="20"/>
                <w:szCs w:val="20"/>
              </w:rPr>
              <w:t xml:space="preserve"> pour une </w:t>
            </w:r>
            <w:r w:rsidRPr="007B5869">
              <w:rPr>
                <w:rFonts w:cstheme="minorHAnsi"/>
                <w:sz w:val="20"/>
                <w:szCs w:val="20"/>
              </w:rPr>
              <w:t xml:space="preserve">sécurité et </w:t>
            </w:r>
            <w:proofErr w:type="gramStart"/>
            <w:r w:rsidR="002931BF" w:rsidRPr="007B5869">
              <w:rPr>
                <w:rFonts w:cstheme="minorHAnsi"/>
                <w:sz w:val="20"/>
                <w:szCs w:val="20"/>
              </w:rPr>
              <w:t>un</w:t>
            </w:r>
            <w:r w:rsidRPr="007B5869">
              <w:rPr>
                <w:rFonts w:cstheme="minorHAnsi"/>
                <w:sz w:val="20"/>
                <w:szCs w:val="20"/>
              </w:rPr>
              <w:t xml:space="preserve"> confort </w:t>
            </w:r>
            <w:r w:rsidR="002931BF" w:rsidRPr="007B5869">
              <w:rPr>
                <w:rFonts w:cstheme="minorHAnsi"/>
                <w:sz w:val="20"/>
                <w:szCs w:val="20"/>
              </w:rPr>
              <w:t>accrus</w:t>
            </w:r>
            <w:proofErr w:type="gramEnd"/>
            <w:r w:rsidR="002931BF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Pr="007B5869">
              <w:rPr>
                <w:rFonts w:cstheme="minorHAnsi"/>
                <w:sz w:val="20"/>
                <w:szCs w:val="20"/>
              </w:rPr>
              <w:t>du conducteur</w:t>
            </w:r>
            <w:r w:rsidR="00A07E82" w:rsidRPr="007B5869">
              <w:rPr>
                <w:rFonts w:cstheme="minorHAnsi"/>
                <w:sz w:val="20"/>
                <w:szCs w:val="20"/>
              </w:rPr>
              <w:t>. S</w:t>
            </w:r>
            <w:r w:rsidRPr="007B5869">
              <w:rPr>
                <w:rFonts w:cstheme="minorHAnsi"/>
                <w:sz w:val="20"/>
                <w:szCs w:val="20"/>
              </w:rPr>
              <w:t xml:space="preserve">’il le souhaite, </w:t>
            </w:r>
            <w:r w:rsidR="00A07E82" w:rsidRPr="007B5869">
              <w:rPr>
                <w:rFonts w:cstheme="minorHAnsi"/>
                <w:sz w:val="20"/>
                <w:szCs w:val="20"/>
              </w:rPr>
              <w:t>celui-ci peut donner</w:t>
            </w:r>
            <w:r w:rsidRPr="007B5869">
              <w:rPr>
                <w:rFonts w:cstheme="minorHAnsi"/>
                <w:sz w:val="20"/>
                <w:szCs w:val="20"/>
              </w:rPr>
              <w:t xml:space="preserve"> directement </w:t>
            </w:r>
            <w:r w:rsidR="00A07E82" w:rsidRPr="007B5869">
              <w:rPr>
                <w:rFonts w:cstheme="minorHAnsi"/>
                <w:sz w:val="20"/>
                <w:szCs w:val="20"/>
              </w:rPr>
              <w:t>ses instructions de</w:t>
            </w:r>
            <w:r w:rsidRPr="007B5869">
              <w:rPr>
                <w:rFonts w:cstheme="minorHAnsi"/>
                <w:sz w:val="20"/>
                <w:szCs w:val="20"/>
              </w:rPr>
              <w:t xml:space="preserve"> navigation par le biais d'une assistance vocale </w:t>
            </w:r>
            <w:r w:rsidR="00CD3660" w:rsidRPr="007B5869">
              <w:rPr>
                <w:rFonts w:cstheme="minorHAnsi"/>
                <w:sz w:val="20"/>
                <w:szCs w:val="20"/>
              </w:rPr>
              <w:t>telle que</w:t>
            </w:r>
            <w:r w:rsidR="000B42DE" w:rsidRPr="007B5869">
              <w:rPr>
                <w:rFonts w:cstheme="minorHAnsi"/>
                <w:sz w:val="20"/>
                <w:szCs w:val="20"/>
              </w:rPr>
              <w:t xml:space="preserve"> </w:t>
            </w:r>
            <w:hyperlink r:id="rId11" w:history="1">
              <w:r w:rsidR="0093425C" w:rsidRPr="007B5869">
                <w:rPr>
                  <w:rStyle w:val="Hyperlink"/>
                  <w:rFonts w:ascii="Calibri" w:hAnsi="Calibri"/>
                  <w:sz w:val="20"/>
                  <w:szCs w:val="20"/>
                  <w:shd w:val="clear" w:color="auto" w:fill="FFFFFF"/>
                </w:rPr>
                <w:t>Amazon Alexa</w:t>
              </w:r>
            </w:hyperlink>
            <w:r w:rsidR="0093425C" w:rsidRPr="007B5869">
              <w:rPr>
                <w:rFonts w:cstheme="minorHAnsi"/>
                <w:sz w:val="20"/>
                <w:szCs w:val="20"/>
              </w:rPr>
              <w:t xml:space="preserve">, </w:t>
            </w:r>
            <w:hyperlink r:id="rId12" w:history="1">
              <w:proofErr w:type="spellStart"/>
              <w:r w:rsidR="0093425C" w:rsidRPr="007B5869">
                <w:rPr>
                  <w:rStyle w:val="Hyperlink"/>
                  <w:rFonts w:ascii="Calibri" w:hAnsi="Calibri"/>
                  <w:sz w:val="20"/>
                  <w:szCs w:val="20"/>
                  <w:shd w:val="clear" w:color="auto" w:fill="FFFFFF"/>
                </w:rPr>
                <w:t>Cerence</w:t>
              </w:r>
              <w:proofErr w:type="spellEnd"/>
            </w:hyperlink>
            <w:r w:rsidR="0093425C" w:rsidRPr="007B5869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ou </w:t>
            </w:r>
            <w:hyperlink r:id="rId13" w:history="1">
              <w:proofErr w:type="spellStart"/>
              <w:r w:rsidR="0093425C" w:rsidRPr="007B5869">
                <w:rPr>
                  <w:rStyle w:val="Hyperlink"/>
                  <w:rFonts w:ascii="Calibri" w:hAnsi="Calibri"/>
                  <w:sz w:val="20"/>
                  <w:szCs w:val="20"/>
                  <w:shd w:val="clear" w:color="auto" w:fill="FFFFFF"/>
                </w:rPr>
                <w:t>Houndi</w:t>
              </w:r>
            </w:hyperlink>
            <w:r w:rsidR="0093425C" w:rsidRPr="007B5869">
              <w:rPr>
                <w:rStyle w:val="Hyperlink"/>
                <w:rFonts w:ascii="Calibri" w:hAnsi="Calibri"/>
                <w:sz w:val="20"/>
                <w:szCs w:val="20"/>
                <w:shd w:val="clear" w:color="auto" w:fill="FFFFFF"/>
              </w:rPr>
              <w:t>fy</w:t>
            </w:r>
            <w:proofErr w:type="spellEnd"/>
            <w:r w:rsidR="0093425C" w:rsidRPr="007B5869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22BA258" w14:textId="7D5582BF" w:rsidR="007B5869" w:rsidRDefault="007B5869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485DA7D" w14:textId="10179FE0" w:rsidR="005D0CE7" w:rsidRPr="005D0CE7" w:rsidRDefault="005D0CE7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D0CE7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5D0CE7">
              <w:rPr>
                <w:rFonts w:cstheme="minorHAnsi"/>
                <w:b/>
                <w:bCs/>
                <w:sz w:val="20"/>
                <w:szCs w:val="20"/>
              </w:rPr>
              <w:t>isualiser la portée possible</w:t>
            </w:r>
          </w:p>
          <w:p w14:paraId="38B7D4DB" w14:textId="2EFFCFE1" w:rsidR="00F82688" w:rsidRDefault="00C94606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>Cette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navigation</w:t>
            </w:r>
            <w:r w:rsidR="00975122" w:rsidRPr="007B5869">
              <w:rPr>
                <w:rFonts w:cstheme="minorHAnsi"/>
                <w:sz w:val="20"/>
                <w:szCs w:val="20"/>
              </w:rPr>
              <w:t xml:space="preserve"> de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nouvelle génération de TomTom </w:t>
            </w:r>
            <w:r w:rsidR="00BC3656" w:rsidRPr="007B5869">
              <w:rPr>
                <w:rFonts w:cstheme="minorHAnsi"/>
                <w:sz w:val="20"/>
                <w:szCs w:val="20"/>
              </w:rPr>
              <w:t xml:space="preserve">peut </w:t>
            </w:r>
            <w:r w:rsidR="008918E0" w:rsidRPr="007B5869">
              <w:rPr>
                <w:rFonts w:cstheme="minorHAnsi"/>
                <w:sz w:val="20"/>
                <w:szCs w:val="20"/>
              </w:rPr>
              <w:t>aussi s’appuyer sur les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capteurs du véhicule pour afficher des informations essentielles liées aux systèmes avancés d'a</w:t>
            </w:r>
            <w:r w:rsidR="0048651F" w:rsidRPr="007B5869">
              <w:rPr>
                <w:rFonts w:cstheme="minorHAnsi"/>
                <w:sz w:val="20"/>
                <w:szCs w:val="20"/>
              </w:rPr>
              <w:t>ssistance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à la conduite</w:t>
            </w:r>
            <w:r w:rsidR="00175A4D" w:rsidRPr="007B5869">
              <w:rPr>
                <w:rFonts w:cstheme="minorHAnsi"/>
                <w:sz w:val="20"/>
                <w:szCs w:val="20"/>
              </w:rPr>
              <w:t xml:space="preserve"> (ADAS)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63022C" w:rsidRPr="007B5869">
              <w:rPr>
                <w:rFonts w:cstheme="minorHAnsi"/>
                <w:sz w:val="20"/>
                <w:szCs w:val="20"/>
              </w:rPr>
              <w:t>ou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aux besoins de carburant ou de </w:t>
            </w:r>
            <w:r w:rsidR="00616329" w:rsidRPr="007B5869">
              <w:rPr>
                <w:rFonts w:cstheme="minorHAnsi"/>
                <w:sz w:val="20"/>
                <w:szCs w:val="20"/>
              </w:rPr>
              <w:t>recharge</w:t>
            </w:r>
            <w:r w:rsidR="000C1900" w:rsidRPr="007B5869">
              <w:rPr>
                <w:rFonts w:cstheme="minorHAnsi"/>
                <w:sz w:val="20"/>
                <w:szCs w:val="20"/>
              </w:rPr>
              <w:t xml:space="preserve"> de la batterie.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7958D6" w:rsidRPr="007B5869">
              <w:rPr>
                <w:rFonts w:cstheme="minorHAnsi"/>
                <w:sz w:val="20"/>
                <w:szCs w:val="20"/>
              </w:rPr>
              <w:t>L’affichage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dynamique de l'autonomie </w:t>
            </w:r>
            <w:r w:rsidR="00C646B0" w:rsidRPr="007B5869">
              <w:rPr>
                <w:rFonts w:cstheme="minorHAnsi"/>
                <w:sz w:val="20"/>
                <w:szCs w:val="20"/>
              </w:rPr>
              <w:t xml:space="preserve">sur la carte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permet de visualiser </w:t>
            </w:r>
            <w:r w:rsidR="00C646B0" w:rsidRPr="007B5869">
              <w:rPr>
                <w:rFonts w:cstheme="minorHAnsi"/>
                <w:sz w:val="20"/>
                <w:szCs w:val="20"/>
              </w:rPr>
              <w:t xml:space="preserve">la portée </w:t>
            </w:r>
            <w:r w:rsidR="00E41DF3" w:rsidRPr="007B5869">
              <w:rPr>
                <w:rFonts w:cstheme="minorHAnsi"/>
                <w:sz w:val="20"/>
                <w:szCs w:val="20"/>
              </w:rPr>
              <w:t xml:space="preserve">possible </w:t>
            </w:r>
            <w:r w:rsidR="00C646B0" w:rsidRPr="007B5869">
              <w:rPr>
                <w:rFonts w:cstheme="minorHAnsi"/>
                <w:sz w:val="20"/>
                <w:szCs w:val="20"/>
              </w:rPr>
              <w:t>du véhicule en temps réel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, ce qui est particulièrement important pour les véhicules électriques. Si l'autonomie </w:t>
            </w:r>
            <w:r w:rsidR="00983E40" w:rsidRPr="007B5869">
              <w:rPr>
                <w:rFonts w:cstheme="minorHAnsi"/>
                <w:sz w:val="20"/>
                <w:szCs w:val="20"/>
              </w:rPr>
              <w:t>estimée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est insuffisante pour atteindre la destination </w:t>
            </w:r>
            <w:r w:rsidR="0096762D" w:rsidRPr="007B5869">
              <w:rPr>
                <w:rFonts w:cstheme="minorHAnsi"/>
                <w:sz w:val="20"/>
                <w:szCs w:val="20"/>
              </w:rPr>
              <w:t>choisie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, le conducteur est averti de la nécessité de </w:t>
            </w:r>
            <w:r w:rsidR="00983E40" w:rsidRPr="007B5869">
              <w:rPr>
                <w:rFonts w:cstheme="minorHAnsi"/>
                <w:sz w:val="20"/>
                <w:szCs w:val="20"/>
              </w:rPr>
              <w:t>se rendre à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une station essence ou borne électrique, </w:t>
            </w:r>
            <w:r w:rsidR="004C1F72" w:rsidRPr="007B5869">
              <w:rPr>
                <w:rFonts w:cstheme="minorHAnsi"/>
                <w:sz w:val="20"/>
                <w:szCs w:val="20"/>
              </w:rPr>
              <w:t>tout en étant informé</w:t>
            </w:r>
            <w:r w:rsidR="004327C8" w:rsidRPr="007B5869">
              <w:rPr>
                <w:rFonts w:cstheme="minorHAnsi"/>
                <w:sz w:val="20"/>
                <w:szCs w:val="20"/>
              </w:rPr>
              <w:t xml:space="preserve"> des</w:t>
            </w:r>
            <w:r w:rsidR="00114D51" w:rsidRPr="007B5869">
              <w:rPr>
                <w:rFonts w:cstheme="minorHAnsi"/>
                <w:sz w:val="20"/>
                <w:szCs w:val="20"/>
              </w:rPr>
              <w:t xml:space="preserve"> tarif</w:t>
            </w:r>
            <w:r w:rsidR="004327C8" w:rsidRPr="007B5869">
              <w:rPr>
                <w:rFonts w:cstheme="minorHAnsi"/>
                <w:sz w:val="20"/>
                <w:szCs w:val="20"/>
              </w:rPr>
              <w:t>s appliqués aux</w:t>
            </w:r>
            <w:r w:rsidR="00114D51" w:rsidRPr="007B5869">
              <w:rPr>
                <w:rFonts w:cstheme="minorHAnsi"/>
                <w:sz w:val="20"/>
                <w:szCs w:val="20"/>
              </w:rPr>
              <w:t xml:space="preserve"> points de recharge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disponibles sur </w:t>
            </w:r>
            <w:r w:rsidR="004A5083" w:rsidRPr="007B5869">
              <w:rPr>
                <w:rFonts w:cstheme="minorHAnsi"/>
                <w:sz w:val="20"/>
                <w:szCs w:val="20"/>
              </w:rPr>
              <w:t>son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trajet</w:t>
            </w:r>
            <w:r w:rsidR="00114D51" w:rsidRPr="007B5869">
              <w:rPr>
                <w:rFonts w:cstheme="minorHAnsi"/>
                <w:sz w:val="20"/>
                <w:szCs w:val="20"/>
              </w:rPr>
              <w:t xml:space="preserve"> et dans </w:t>
            </w:r>
            <w:r w:rsidR="00CB098B" w:rsidRPr="007B5869">
              <w:rPr>
                <w:rFonts w:cstheme="minorHAnsi"/>
                <w:sz w:val="20"/>
                <w:szCs w:val="20"/>
              </w:rPr>
              <w:t>l</w:t>
            </w:r>
            <w:r w:rsidR="00114D51" w:rsidRPr="007B5869">
              <w:rPr>
                <w:rFonts w:cstheme="minorHAnsi"/>
                <w:sz w:val="20"/>
                <w:szCs w:val="20"/>
              </w:rPr>
              <w:t xml:space="preserve">a </w:t>
            </w:r>
            <w:r w:rsidR="009F7738" w:rsidRPr="007B5869">
              <w:rPr>
                <w:rFonts w:cstheme="minorHAnsi"/>
                <w:sz w:val="20"/>
                <w:szCs w:val="20"/>
              </w:rPr>
              <w:t>zone d</w:t>
            </w:r>
            <w:r w:rsidR="00CB098B" w:rsidRPr="007B5869">
              <w:rPr>
                <w:rFonts w:cstheme="minorHAnsi"/>
                <w:sz w:val="20"/>
                <w:szCs w:val="20"/>
              </w:rPr>
              <w:t>’autonomie restante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. La station </w:t>
            </w:r>
            <w:r w:rsidR="00CB098B" w:rsidRPr="007B5869">
              <w:rPr>
                <w:rFonts w:cstheme="minorHAnsi"/>
                <w:sz w:val="20"/>
                <w:szCs w:val="20"/>
              </w:rPr>
              <w:t>qu’il choisit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est </w:t>
            </w:r>
            <w:r w:rsidR="004C1F72" w:rsidRPr="007B5869">
              <w:rPr>
                <w:rFonts w:cstheme="minorHAnsi"/>
                <w:sz w:val="20"/>
                <w:szCs w:val="20"/>
              </w:rPr>
              <w:t>alors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ajoutée comme point de passage </w:t>
            </w:r>
            <w:r w:rsidR="006B4AB9" w:rsidRPr="007B5869">
              <w:rPr>
                <w:rFonts w:cstheme="minorHAnsi"/>
                <w:sz w:val="20"/>
                <w:szCs w:val="20"/>
              </w:rPr>
              <w:t>sur le parcours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du conducteur.</w:t>
            </w:r>
          </w:p>
          <w:p w14:paraId="26D6B046" w14:textId="77777777" w:rsidR="007B5869" w:rsidRPr="007B5869" w:rsidRDefault="007B5869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F6DAB7F" w14:textId="1535367D" w:rsidR="00F82688" w:rsidRDefault="00F82688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>Antoine Saucier ajoute : "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 xml:space="preserve">Nous continuons à nous engager pour des routes plus sûres, une conduite plus </w:t>
            </w:r>
            <w:r w:rsidR="00635B57" w:rsidRPr="007B5869">
              <w:rPr>
                <w:rFonts w:cstheme="minorHAnsi"/>
                <w:i/>
                <w:iCs/>
                <w:sz w:val="20"/>
                <w:szCs w:val="20"/>
              </w:rPr>
              <w:t>sereine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et un air plus sain. </w:t>
            </w:r>
            <w:r w:rsidR="006B4AB9" w:rsidRPr="007B5869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="000340A8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e nouveau système de 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 xml:space="preserve">navigation </w:t>
            </w:r>
            <w:r w:rsidR="000340A8" w:rsidRPr="007B5869">
              <w:rPr>
                <w:rFonts w:cstheme="minorHAnsi"/>
                <w:i/>
                <w:iCs/>
                <w:sz w:val="20"/>
                <w:szCs w:val="20"/>
              </w:rPr>
              <w:t>intégrée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de TomTom est prêt</w:t>
            </w:r>
            <w:r w:rsidR="009A05D0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dès à présent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 xml:space="preserve"> à exploiter </w:t>
            </w:r>
            <w:r w:rsidR="000340A8" w:rsidRPr="007B5869">
              <w:rPr>
                <w:rFonts w:cstheme="minorHAnsi"/>
                <w:i/>
                <w:iCs/>
                <w:sz w:val="20"/>
                <w:szCs w:val="20"/>
              </w:rPr>
              <w:t>tout</w:t>
            </w:r>
            <w:r w:rsidR="009A05D0" w:rsidRPr="007B5869">
              <w:rPr>
                <w:rFonts w:cstheme="minorHAnsi"/>
                <w:i/>
                <w:iCs/>
                <w:sz w:val="20"/>
                <w:szCs w:val="20"/>
              </w:rPr>
              <w:t xml:space="preserve">es </w:t>
            </w:r>
            <w:r w:rsidRPr="007B5869">
              <w:rPr>
                <w:rFonts w:cstheme="minorHAnsi"/>
                <w:i/>
                <w:iCs/>
                <w:sz w:val="20"/>
                <w:szCs w:val="20"/>
              </w:rPr>
              <w:t>les capacités des véhicules électriques et automatisés de demain</w:t>
            </w:r>
            <w:r w:rsidRPr="007B5869">
              <w:rPr>
                <w:rFonts w:cstheme="minorHAnsi"/>
                <w:sz w:val="20"/>
                <w:szCs w:val="20"/>
              </w:rPr>
              <w:t>."</w:t>
            </w:r>
          </w:p>
          <w:p w14:paraId="357810B5" w14:textId="755D1CAE" w:rsidR="007B5869" w:rsidRDefault="007B5869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02223EB" w14:textId="60C32BB5" w:rsidR="005D0CE7" w:rsidRPr="005D0CE7" w:rsidRDefault="005D0CE7" w:rsidP="007B586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D0CE7">
              <w:rPr>
                <w:rFonts w:cstheme="minorHAnsi"/>
                <w:b/>
                <w:bCs/>
                <w:sz w:val="20"/>
                <w:szCs w:val="20"/>
              </w:rPr>
              <w:t>Facile à s’intégrer</w:t>
            </w:r>
          </w:p>
          <w:p w14:paraId="2D593474" w14:textId="5A25CB8A" w:rsidR="00F82688" w:rsidRDefault="00184CE3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>L</w:t>
            </w:r>
            <w:r w:rsidR="00F82688" w:rsidRPr="007B5869">
              <w:rPr>
                <w:rFonts w:cstheme="minorHAnsi"/>
                <w:sz w:val="20"/>
                <w:szCs w:val="20"/>
              </w:rPr>
              <w:t>e</w:t>
            </w:r>
            <w:r w:rsidR="00420D94" w:rsidRPr="007B5869">
              <w:rPr>
                <w:rFonts w:cstheme="minorHAnsi"/>
                <w:sz w:val="20"/>
                <w:szCs w:val="20"/>
              </w:rPr>
              <w:t xml:space="preserve"> nouveau système </w:t>
            </w:r>
            <w:r w:rsidR="00321B69" w:rsidRPr="007B5869">
              <w:rPr>
                <w:rFonts w:cstheme="minorHAnsi"/>
                <w:sz w:val="20"/>
                <w:szCs w:val="20"/>
              </w:rPr>
              <w:t>compl</w:t>
            </w:r>
            <w:r w:rsidR="00420D94" w:rsidRPr="007B5869">
              <w:rPr>
                <w:rFonts w:cstheme="minorHAnsi"/>
                <w:sz w:val="20"/>
                <w:szCs w:val="20"/>
              </w:rPr>
              <w:t xml:space="preserve">et </w:t>
            </w:r>
            <w:r w:rsidR="002C405F" w:rsidRPr="007B5869">
              <w:rPr>
                <w:rFonts w:cstheme="minorHAnsi"/>
                <w:sz w:val="20"/>
                <w:szCs w:val="20"/>
              </w:rPr>
              <w:t>de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navigation de TomTom offre aux constructeurs automobiles un</w:t>
            </w:r>
            <w:r w:rsidR="00321B69" w:rsidRPr="007B5869">
              <w:rPr>
                <w:rFonts w:cstheme="minorHAnsi"/>
                <w:sz w:val="20"/>
                <w:szCs w:val="20"/>
              </w:rPr>
              <w:t xml:space="preserve">e solution </w:t>
            </w:r>
            <w:r w:rsidR="003E1566" w:rsidRPr="007B5869">
              <w:rPr>
                <w:rFonts w:cstheme="minorHAnsi"/>
                <w:sz w:val="20"/>
                <w:szCs w:val="20"/>
              </w:rPr>
              <w:t>simple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et efficace </w:t>
            </w:r>
            <w:r w:rsidR="007374A9" w:rsidRPr="007B5869">
              <w:rPr>
                <w:rFonts w:cstheme="minorHAnsi"/>
                <w:sz w:val="20"/>
                <w:szCs w:val="20"/>
              </w:rPr>
              <w:t>pour</w:t>
            </w:r>
            <w:r w:rsidR="003E1566" w:rsidRPr="007B5869">
              <w:rPr>
                <w:rFonts w:cstheme="minorHAnsi"/>
                <w:sz w:val="20"/>
                <w:szCs w:val="20"/>
              </w:rPr>
              <w:t xml:space="preserve"> proposer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une expérience de navigation de qualité</w:t>
            </w:r>
            <w:r w:rsidR="00420D94" w:rsidRPr="007B5869">
              <w:rPr>
                <w:rFonts w:cstheme="minorHAnsi"/>
                <w:sz w:val="20"/>
                <w:szCs w:val="20"/>
              </w:rPr>
              <w:t xml:space="preserve"> à leurs clients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. Cette </w:t>
            </w:r>
            <w:r w:rsidR="00131DE1" w:rsidRPr="007B5869">
              <w:rPr>
                <w:rFonts w:cstheme="minorHAnsi"/>
                <w:sz w:val="20"/>
                <w:szCs w:val="20"/>
              </w:rPr>
              <w:t>suite logicielle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s'intègre facilement à tout système d'info</w:t>
            </w:r>
            <w:r w:rsidR="00131DE1" w:rsidRPr="007B5869">
              <w:rPr>
                <w:rFonts w:cstheme="minorHAnsi"/>
                <w:sz w:val="20"/>
                <w:szCs w:val="20"/>
              </w:rPr>
              <w:t>-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divertissement embarqué, comme </w:t>
            </w:r>
            <w:r w:rsidR="0082712B" w:rsidRPr="007B5869">
              <w:rPr>
                <w:rFonts w:cstheme="minorHAnsi"/>
                <w:sz w:val="20"/>
                <w:szCs w:val="20"/>
              </w:rPr>
              <w:t xml:space="preserve">ont déjà pu le constater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de nombreux fournisseurs </w:t>
            </w:r>
            <w:r w:rsidR="00A66881" w:rsidRPr="007B5869">
              <w:rPr>
                <w:rFonts w:cstheme="minorHAnsi"/>
                <w:sz w:val="20"/>
                <w:szCs w:val="20"/>
              </w:rPr>
              <w:t>de premier plan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. </w:t>
            </w:r>
            <w:r w:rsidR="00F66403" w:rsidRPr="007B5869">
              <w:rPr>
                <w:rFonts w:cstheme="minorHAnsi"/>
                <w:sz w:val="20"/>
                <w:szCs w:val="20"/>
              </w:rPr>
              <w:t>S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olution </w:t>
            </w:r>
            <w:r w:rsidR="00A66881" w:rsidRPr="007B5869">
              <w:rPr>
                <w:rFonts w:cstheme="minorHAnsi"/>
                <w:sz w:val="20"/>
                <w:szCs w:val="20"/>
              </w:rPr>
              <w:t>modulable</w:t>
            </w:r>
            <w:r w:rsidR="00F66403" w:rsidRPr="007B5869">
              <w:rPr>
                <w:rFonts w:cstheme="minorHAnsi"/>
                <w:sz w:val="20"/>
                <w:szCs w:val="20"/>
              </w:rPr>
              <w:t>, elle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peut </w:t>
            </w:r>
            <w:r w:rsidR="00536AB4" w:rsidRPr="007B5869">
              <w:rPr>
                <w:rFonts w:cstheme="minorHAnsi"/>
                <w:sz w:val="20"/>
                <w:szCs w:val="20"/>
              </w:rPr>
              <w:t>s’adapter selon la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marque, </w:t>
            </w:r>
            <w:r w:rsidR="00536AB4" w:rsidRPr="007B5869">
              <w:rPr>
                <w:rFonts w:cstheme="minorHAnsi"/>
                <w:sz w:val="20"/>
                <w:szCs w:val="20"/>
              </w:rPr>
              <w:t xml:space="preserve">la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gamme </w:t>
            </w:r>
            <w:r w:rsidR="008079B0" w:rsidRPr="007B5869">
              <w:rPr>
                <w:rFonts w:cstheme="minorHAnsi"/>
                <w:sz w:val="20"/>
                <w:szCs w:val="20"/>
              </w:rPr>
              <w:t xml:space="preserve">(entrée, volume ou premium)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et </w:t>
            </w:r>
            <w:r w:rsidR="00536AB4" w:rsidRPr="007B5869">
              <w:rPr>
                <w:rFonts w:cstheme="minorHAnsi"/>
                <w:sz w:val="20"/>
                <w:szCs w:val="20"/>
              </w:rPr>
              <w:t xml:space="preserve">le 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type de véhicule, partout dans le monde. La solution est </w:t>
            </w:r>
            <w:r w:rsidR="00C43F0F" w:rsidRPr="007B5869">
              <w:rPr>
                <w:rFonts w:cstheme="minorHAnsi"/>
                <w:sz w:val="20"/>
                <w:szCs w:val="20"/>
              </w:rPr>
              <w:t>disponible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C43F0F" w:rsidRPr="007B5869">
              <w:rPr>
                <w:rFonts w:cstheme="minorHAnsi"/>
                <w:sz w:val="20"/>
                <w:szCs w:val="20"/>
              </w:rPr>
              <w:t>sous forme d’une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</w:t>
            </w:r>
            <w:r w:rsidR="00BF4188" w:rsidRPr="007B5869">
              <w:rPr>
                <w:rFonts w:cstheme="minorHAnsi"/>
                <w:sz w:val="20"/>
                <w:szCs w:val="20"/>
              </w:rPr>
              <w:t>suite</w:t>
            </w:r>
            <w:r w:rsidR="00F82688" w:rsidRPr="007B5869">
              <w:rPr>
                <w:rFonts w:cstheme="minorHAnsi"/>
                <w:sz w:val="20"/>
                <w:szCs w:val="20"/>
              </w:rPr>
              <w:t xml:space="preserve"> pré-intégrée et fournie par le biais de SDK et d'API</w:t>
            </w:r>
            <w:r w:rsidR="00FB54E3" w:rsidRPr="007B5869">
              <w:rPr>
                <w:rFonts w:cstheme="minorHAnsi"/>
                <w:sz w:val="20"/>
                <w:szCs w:val="20"/>
              </w:rPr>
              <w:t>.</w:t>
            </w:r>
          </w:p>
          <w:p w14:paraId="76FE5A86" w14:textId="77777777" w:rsidR="007B5869" w:rsidRPr="007B5869" w:rsidRDefault="007B5869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406FE22" w14:textId="41FE0E97" w:rsidR="00625684" w:rsidRPr="007B5869" w:rsidRDefault="00F82688" w:rsidP="007B586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B5869">
              <w:rPr>
                <w:rFonts w:cstheme="minorHAnsi"/>
                <w:sz w:val="20"/>
                <w:szCs w:val="20"/>
              </w:rPr>
              <w:t>TomTom Navigation for Automotive sera</w:t>
            </w:r>
            <w:r w:rsidR="009D2FD8" w:rsidRPr="007B5869">
              <w:rPr>
                <w:rFonts w:cstheme="minorHAnsi"/>
                <w:sz w:val="20"/>
                <w:szCs w:val="20"/>
              </w:rPr>
              <w:t xml:space="preserve"> bientôt</w:t>
            </w:r>
            <w:r w:rsidRPr="007B5869">
              <w:rPr>
                <w:rFonts w:cstheme="minorHAnsi"/>
                <w:sz w:val="20"/>
                <w:szCs w:val="20"/>
              </w:rPr>
              <w:t xml:space="preserve"> déployée sur plusieurs marques et </w:t>
            </w:r>
            <w:r w:rsidR="009D2FD8" w:rsidRPr="007B5869">
              <w:rPr>
                <w:rFonts w:cstheme="minorHAnsi"/>
                <w:sz w:val="20"/>
                <w:szCs w:val="20"/>
              </w:rPr>
              <w:t>modèles</w:t>
            </w:r>
            <w:r w:rsidRPr="007B5869">
              <w:rPr>
                <w:rFonts w:cstheme="minorHAnsi"/>
                <w:sz w:val="20"/>
                <w:szCs w:val="20"/>
              </w:rPr>
              <w:t xml:space="preserve"> de véhicules </w:t>
            </w:r>
            <w:r w:rsidR="007B4AED" w:rsidRPr="007B5869">
              <w:rPr>
                <w:rFonts w:cstheme="minorHAnsi"/>
                <w:sz w:val="20"/>
                <w:szCs w:val="20"/>
              </w:rPr>
              <w:t>de</w:t>
            </w:r>
            <w:r w:rsidRPr="007B5869">
              <w:rPr>
                <w:rFonts w:cstheme="minorHAnsi"/>
                <w:sz w:val="20"/>
                <w:szCs w:val="20"/>
              </w:rPr>
              <w:t xml:space="preserve"> constructeurs automobiles mondiaux.</w:t>
            </w:r>
          </w:p>
        </w:tc>
      </w:tr>
      <w:tr w:rsidR="007E2B69" w:rsidRPr="007B5869" w14:paraId="0841AAA5" w14:textId="77777777" w:rsidTr="00FE249F">
        <w:trPr>
          <w:jc w:val="center"/>
        </w:trPr>
        <w:tc>
          <w:tcPr>
            <w:tcW w:w="9400" w:type="dxa"/>
          </w:tcPr>
          <w:p w14:paraId="3B4D71D2" w14:textId="77777777" w:rsidR="00625684" w:rsidRPr="007B5869" w:rsidRDefault="00625684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C68827F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EA0A348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05680AA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57F4C46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CD1C9FA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B3B5F28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278063F" w14:textId="77777777" w:rsidR="007B5869" w:rsidRDefault="007B586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E1DF90C" w14:textId="0CAF0C50" w:rsidR="00FE249F" w:rsidRPr="007B5869" w:rsidRDefault="00FE249F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B5869">
              <w:rPr>
                <w:b/>
                <w:bCs/>
                <w:sz w:val="20"/>
                <w:szCs w:val="20"/>
              </w:rPr>
              <w:t>À propos de TomTom</w:t>
            </w:r>
            <w:r w:rsidR="007B5869">
              <w:rPr>
                <w:b/>
                <w:bCs/>
                <w:sz w:val="20"/>
                <w:szCs w:val="20"/>
              </w:rPr>
              <w:br/>
            </w:r>
            <w:r w:rsidRPr="007B5869">
              <w:rPr>
                <w:sz w:val="20"/>
                <w:szCs w:val="20"/>
              </w:rPr>
              <w:t>Chez TomTom, nous sommes cartographes et fournissons nos technologies de géolocalisation aux automobilistes, constructeurs automobiles, entreprises et développeurs.</w:t>
            </w:r>
          </w:p>
          <w:p w14:paraId="2EE80ACA" w14:textId="77777777" w:rsidR="00FE249F" w:rsidRPr="007B5869" w:rsidRDefault="00FE249F" w:rsidP="007B5869">
            <w:pPr>
              <w:spacing w:line="360" w:lineRule="auto"/>
              <w:rPr>
                <w:sz w:val="20"/>
                <w:szCs w:val="20"/>
              </w:rPr>
            </w:pPr>
            <w:r w:rsidRPr="007B5869">
              <w:rPr>
                <w:sz w:val="20"/>
                <w:szCs w:val="20"/>
              </w:rPr>
              <w:t>Nos cartes extrêmement précises, notre logiciel de navigation, notre information trafic en temps réel et nos API contribuent à une mobilité intelligente qui rend les routes plus sûres, la conduite plus sereine et l’air plus sain.</w:t>
            </w:r>
          </w:p>
          <w:p w14:paraId="12B5FF32" w14:textId="6B42CD25" w:rsidR="00FE249F" w:rsidRPr="007B5869" w:rsidRDefault="00FE249F" w:rsidP="007B5869">
            <w:pPr>
              <w:spacing w:line="360" w:lineRule="auto"/>
              <w:rPr>
                <w:sz w:val="20"/>
                <w:szCs w:val="20"/>
              </w:rPr>
            </w:pPr>
            <w:r w:rsidRPr="007B5869">
              <w:rPr>
                <w:sz w:val="20"/>
                <w:szCs w:val="20"/>
              </w:rPr>
              <w:t>Notre siège est basé à Amsterdam, nous sommes installés dans 30 pays, et à travers le monde, des centaines de millions de conducteurs, entreprises et administrations utilisent chaque jour nos technologies en toute confiance.</w:t>
            </w:r>
          </w:p>
          <w:p w14:paraId="62D98DA8" w14:textId="0D9617CA" w:rsidR="005A20F2" w:rsidRDefault="004C380E" w:rsidP="007B5869">
            <w:pPr>
              <w:spacing w:line="360" w:lineRule="auto"/>
              <w:rPr>
                <w:rStyle w:val="Hyperlink"/>
                <w:sz w:val="20"/>
                <w:szCs w:val="20"/>
              </w:rPr>
            </w:pPr>
            <w:hyperlink r:id="rId14" w:history="1">
              <w:r w:rsidR="005A20F2" w:rsidRPr="007B5869">
                <w:rPr>
                  <w:rStyle w:val="Hyperlink"/>
                  <w:sz w:val="20"/>
                  <w:szCs w:val="20"/>
                </w:rPr>
                <w:t>www.tomtom.com</w:t>
              </w:r>
            </w:hyperlink>
          </w:p>
          <w:p w14:paraId="521B5030" w14:textId="77777777" w:rsidR="007B5869" w:rsidRPr="007B5869" w:rsidRDefault="007B5869" w:rsidP="007B5869">
            <w:pPr>
              <w:spacing w:line="360" w:lineRule="auto"/>
              <w:rPr>
                <w:sz w:val="20"/>
                <w:szCs w:val="20"/>
              </w:rPr>
            </w:pPr>
          </w:p>
          <w:p w14:paraId="1558BC6F" w14:textId="3D58AA9D" w:rsidR="007B5869" w:rsidRPr="007B5869" w:rsidRDefault="00EC6BA9" w:rsidP="007B586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B5869">
              <w:rPr>
                <w:b/>
                <w:bCs/>
                <w:sz w:val="20"/>
                <w:szCs w:val="20"/>
              </w:rPr>
              <w:t>Contacts presse</w:t>
            </w:r>
            <w:r w:rsidR="007B5869">
              <w:rPr>
                <w:b/>
                <w:bCs/>
                <w:sz w:val="20"/>
                <w:szCs w:val="20"/>
              </w:rPr>
              <w:br/>
            </w:r>
            <w:r w:rsidR="007B5869">
              <w:rPr>
                <w:sz w:val="20"/>
                <w:szCs w:val="20"/>
              </w:rPr>
              <w:t xml:space="preserve">Sandra Van </w:t>
            </w:r>
            <w:proofErr w:type="spellStart"/>
            <w:r w:rsidR="007B5869">
              <w:rPr>
                <w:sz w:val="20"/>
                <w:szCs w:val="20"/>
              </w:rPr>
              <w:t>Hauwaert</w:t>
            </w:r>
            <w:proofErr w:type="spellEnd"/>
            <w:r w:rsidR="007B5869">
              <w:rPr>
                <w:sz w:val="20"/>
                <w:szCs w:val="20"/>
              </w:rPr>
              <w:t xml:space="preserve">, Square Egg Communications, </w:t>
            </w:r>
            <w:hyperlink r:id="rId15" w:history="1">
              <w:r w:rsidR="007B5869" w:rsidRPr="00244716">
                <w:rPr>
                  <w:rStyle w:val="Hyperlink"/>
                  <w:sz w:val="20"/>
                  <w:szCs w:val="20"/>
                </w:rPr>
                <w:t>sandra@square-egg.be</w:t>
              </w:r>
            </w:hyperlink>
            <w:r w:rsidR="007B5869">
              <w:rPr>
                <w:sz w:val="20"/>
                <w:szCs w:val="20"/>
              </w:rPr>
              <w:t>, GSM 0497251816</w:t>
            </w:r>
          </w:p>
        </w:tc>
      </w:tr>
    </w:tbl>
    <w:p w14:paraId="2D917BE3" w14:textId="77777777" w:rsidR="007B5869" w:rsidRPr="007B5869" w:rsidRDefault="007B5869" w:rsidP="007B5869">
      <w:pPr>
        <w:spacing w:after="0" w:line="360" w:lineRule="auto"/>
        <w:rPr>
          <w:sz w:val="20"/>
          <w:szCs w:val="20"/>
        </w:rPr>
      </w:pPr>
    </w:p>
    <w:sectPr w:rsidR="007B5869" w:rsidRPr="007B5869" w:rsidSect="007B58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D"/>
    <w:multiLevelType w:val="hybridMultilevel"/>
    <w:tmpl w:val="13F86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54E"/>
    <w:multiLevelType w:val="hybridMultilevel"/>
    <w:tmpl w:val="A98CE644"/>
    <w:lvl w:ilvl="0" w:tplc="E8A6C5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73BC5"/>
    <w:multiLevelType w:val="hybridMultilevel"/>
    <w:tmpl w:val="6C86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24A"/>
    <w:multiLevelType w:val="hybridMultilevel"/>
    <w:tmpl w:val="7854AC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A1720C"/>
    <w:multiLevelType w:val="hybridMultilevel"/>
    <w:tmpl w:val="25245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96F30"/>
    <w:multiLevelType w:val="hybridMultilevel"/>
    <w:tmpl w:val="927E5C82"/>
    <w:lvl w:ilvl="0" w:tplc="3200B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579B"/>
    <w:multiLevelType w:val="hybridMultilevel"/>
    <w:tmpl w:val="3B86F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3104C"/>
    <w:multiLevelType w:val="hybridMultilevel"/>
    <w:tmpl w:val="E306F964"/>
    <w:lvl w:ilvl="0" w:tplc="B9B8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30B2"/>
    <w:multiLevelType w:val="hybridMultilevel"/>
    <w:tmpl w:val="A8288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E3337"/>
    <w:multiLevelType w:val="hybridMultilevel"/>
    <w:tmpl w:val="02722E60"/>
    <w:lvl w:ilvl="0" w:tplc="16400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8E"/>
    <w:rsid w:val="00000C2E"/>
    <w:rsid w:val="000279AD"/>
    <w:rsid w:val="000312FF"/>
    <w:rsid w:val="000340A8"/>
    <w:rsid w:val="000412F2"/>
    <w:rsid w:val="00060620"/>
    <w:rsid w:val="00084B42"/>
    <w:rsid w:val="0009333E"/>
    <w:rsid w:val="000935EE"/>
    <w:rsid w:val="000953A5"/>
    <w:rsid w:val="000B0E79"/>
    <w:rsid w:val="000B42DE"/>
    <w:rsid w:val="000C1900"/>
    <w:rsid w:val="000D0371"/>
    <w:rsid w:val="000D6438"/>
    <w:rsid w:val="000E40E7"/>
    <w:rsid w:val="00110071"/>
    <w:rsid w:val="00111B1D"/>
    <w:rsid w:val="001143DB"/>
    <w:rsid w:val="00114BDC"/>
    <w:rsid w:val="00114D51"/>
    <w:rsid w:val="00117830"/>
    <w:rsid w:val="0012142D"/>
    <w:rsid w:val="00131DE1"/>
    <w:rsid w:val="00136B68"/>
    <w:rsid w:val="00150009"/>
    <w:rsid w:val="00167D15"/>
    <w:rsid w:val="00174700"/>
    <w:rsid w:val="00175A4D"/>
    <w:rsid w:val="0018117D"/>
    <w:rsid w:val="00184CE3"/>
    <w:rsid w:val="00192FB3"/>
    <w:rsid w:val="001B7473"/>
    <w:rsid w:val="001E1DB9"/>
    <w:rsid w:val="001E2201"/>
    <w:rsid w:val="001E5262"/>
    <w:rsid w:val="001F6A59"/>
    <w:rsid w:val="00201156"/>
    <w:rsid w:val="00225593"/>
    <w:rsid w:val="0023284E"/>
    <w:rsid w:val="00233CD5"/>
    <w:rsid w:val="00257874"/>
    <w:rsid w:val="00266A4D"/>
    <w:rsid w:val="002931BF"/>
    <w:rsid w:val="002A1C32"/>
    <w:rsid w:val="002B061D"/>
    <w:rsid w:val="002B4F8E"/>
    <w:rsid w:val="002C405F"/>
    <w:rsid w:val="002D2780"/>
    <w:rsid w:val="002D2B34"/>
    <w:rsid w:val="002F2857"/>
    <w:rsid w:val="00316B35"/>
    <w:rsid w:val="00321B69"/>
    <w:rsid w:val="00332340"/>
    <w:rsid w:val="00334D23"/>
    <w:rsid w:val="00351F8A"/>
    <w:rsid w:val="0035708B"/>
    <w:rsid w:val="003605BB"/>
    <w:rsid w:val="003762B1"/>
    <w:rsid w:val="003871CB"/>
    <w:rsid w:val="00390A6C"/>
    <w:rsid w:val="003930B0"/>
    <w:rsid w:val="003A2696"/>
    <w:rsid w:val="003C153B"/>
    <w:rsid w:val="003E1566"/>
    <w:rsid w:val="003F6044"/>
    <w:rsid w:val="00402169"/>
    <w:rsid w:val="004071BC"/>
    <w:rsid w:val="0041118E"/>
    <w:rsid w:val="00420D94"/>
    <w:rsid w:val="004240DF"/>
    <w:rsid w:val="004327C8"/>
    <w:rsid w:val="00466960"/>
    <w:rsid w:val="0048084F"/>
    <w:rsid w:val="0048651F"/>
    <w:rsid w:val="004963AE"/>
    <w:rsid w:val="004A5083"/>
    <w:rsid w:val="004B20D0"/>
    <w:rsid w:val="004C1F72"/>
    <w:rsid w:val="004C23BD"/>
    <w:rsid w:val="004C380E"/>
    <w:rsid w:val="004F13BD"/>
    <w:rsid w:val="005072B5"/>
    <w:rsid w:val="005137B0"/>
    <w:rsid w:val="005162DB"/>
    <w:rsid w:val="00527F8A"/>
    <w:rsid w:val="00536AB4"/>
    <w:rsid w:val="00544331"/>
    <w:rsid w:val="005A20F2"/>
    <w:rsid w:val="005B1CFB"/>
    <w:rsid w:val="005B405B"/>
    <w:rsid w:val="005D0CE7"/>
    <w:rsid w:val="005E0335"/>
    <w:rsid w:val="00610E6B"/>
    <w:rsid w:val="006110AD"/>
    <w:rsid w:val="0061197F"/>
    <w:rsid w:val="00616329"/>
    <w:rsid w:val="00625684"/>
    <w:rsid w:val="0063022C"/>
    <w:rsid w:val="00635B57"/>
    <w:rsid w:val="00657446"/>
    <w:rsid w:val="006619B2"/>
    <w:rsid w:val="00676A20"/>
    <w:rsid w:val="006B4AB9"/>
    <w:rsid w:val="006C2F1D"/>
    <w:rsid w:val="006D7DFF"/>
    <w:rsid w:val="006E1284"/>
    <w:rsid w:val="006F0BCE"/>
    <w:rsid w:val="00701FBA"/>
    <w:rsid w:val="00703BCC"/>
    <w:rsid w:val="0072028C"/>
    <w:rsid w:val="00724CBB"/>
    <w:rsid w:val="00727269"/>
    <w:rsid w:val="00731CCE"/>
    <w:rsid w:val="007374A9"/>
    <w:rsid w:val="007450EA"/>
    <w:rsid w:val="00745E9D"/>
    <w:rsid w:val="00773D9F"/>
    <w:rsid w:val="0079337F"/>
    <w:rsid w:val="007958D6"/>
    <w:rsid w:val="007B4AED"/>
    <w:rsid w:val="007B5869"/>
    <w:rsid w:val="007B78C1"/>
    <w:rsid w:val="007C3738"/>
    <w:rsid w:val="007E26A5"/>
    <w:rsid w:val="007E2B69"/>
    <w:rsid w:val="007E434E"/>
    <w:rsid w:val="007F14A2"/>
    <w:rsid w:val="008073F1"/>
    <w:rsid w:val="008079B0"/>
    <w:rsid w:val="0082036F"/>
    <w:rsid w:val="0082712B"/>
    <w:rsid w:val="00830353"/>
    <w:rsid w:val="008509A6"/>
    <w:rsid w:val="00857FF3"/>
    <w:rsid w:val="00877152"/>
    <w:rsid w:val="00890D26"/>
    <w:rsid w:val="008918E0"/>
    <w:rsid w:val="008A1228"/>
    <w:rsid w:val="008A1928"/>
    <w:rsid w:val="008A234F"/>
    <w:rsid w:val="008A6A18"/>
    <w:rsid w:val="008D0A09"/>
    <w:rsid w:val="008D3119"/>
    <w:rsid w:val="008D34CD"/>
    <w:rsid w:val="008F53EF"/>
    <w:rsid w:val="00906AFC"/>
    <w:rsid w:val="00920D8F"/>
    <w:rsid w:val="0093425C"/>
    <w:rsid w:val="0096762D"/>
    <w:rsid w:val="00975122"/>
    <w:rsid w:val="0097653A"/>
    <w:rsid w:val="00983E40"/>
    <w:rsid w:val="00996CC2"/>
    <w:rsid w:val="009A05D0"/>
    <w:rsid w:val="009D08BD"/>
    <w:rsid w:val="009D2FD8"/>
    <w:rsid w:val="009F7738"/>
    <w:rsid w:val="00A006E3"/>
    <w:rsid w:val="00A07E82"/>
    <w:rsid w:val="00A2587B"/>
    <w:rsid w:val="00A37BF6"/>
    <w:rsid w:val="00A5399F"/>
    <w:rsid w:val="00A56845"/>
    <w:rsid w:val="00A6394A"/>
    <w:rsid w:val="00A66369"/>
    <w:rsid w:val="00A6675D"/>
    <w:rsid w:val="00A66881"/>
    <w:rsid w:val="00A811A4"/>
    <w:rsid w:val="00AC34CE"/>
    <w:rsid w:val="00AE3442"/>
    <w:rsid w:val="00AF5890"/>
    <w:rsid w:val="00B124D2"/>
    <w:rsid w:val="00B24906"/>
    <w:rsid w:val="00B50D65"/>
    <w:rsid w:val="00B717F2"/>
    <w:rsid w:val="00B71F1B"/>
    <w:rsid w:val="00B73330"/>
    <w:rsid w:val="00B9202A"/>
    <w:rsid w:val="00BA0D82"/>
    <w:rsid w:val="00BA1893"/>
    <w:rsid w:val="00BB13CC"/>
    <w:rsid w:val="00BC11E4"/>
    <w:rsid w:val="00BC3656"/>
    <w:rsid w:val="00BD5AE0"/>
    <w:rsid w:val="00BE180B"/>
    <w:rsid w:val="00BF4188"/>
    <w:rsid w:val="00C11F5F"/>
    <w:rsid w:val="00C15D78"/>
    <w:rsid w:val="00C43F0F"/>
    <w:rsid w:val="00C61AF2"/>
    <w:rsid w:val="00C646B0"/>
    <w:rsid w:val="00C76E6B"/>
    <w:rsid w:val="00C8710A"/>
    <w:rsid w:val="00C90FB0"/>
    <w:rsid w:val="00C94606"/>
    <w:rsid w:val="00C96980"/>
    <w:rsid w:val="00C96C56"/>
    <w:rsid w:val="00CA23B8"/>
    <w:rsid w:val="00CA4510"/>
    <w:rsid w:val="00CB098B"/>
    <w:rsid w:val="00CB2366"/>
    <w:rsid w:val="00CD3660"/>
    <w:rsid w:val="00CD3A84"/>
    <w:rsid w:val="00CE559D"/>
    <w:rsid w:val="00CE61B6"/>
    <w:rsid w:val="00CF1B8E"/>
    <w:rsid w:val="00D301A3"/>
    <w:rsid w:val="00DB140A"/>
    <w:rsid w:val="00DC4ACB"/>
    <w:rsid w:val="00DD4FE9"/>
    <w:rsid w:val="00DF0FDD"/>
    <w:rsid w:val="00E202C5"/>
    <w:rsid w:val="00E32581"/>
    <w:rsid w:val="00E41DF3"/>
    <w:rsid w:val="00E46D03"/>
    <w:rsid w:val="00E56E6D"/>
    <w:rsid w:val="00E708E8"/>
    <w:rsid w:val="00E829DE"/>
    <w:rsid w:val="00EA0E63"/>
    <w:rsid w:val="00EB231D"/>
    <w:rsid w:val="00EB4075"/>
    <w:rsid w:val="00EB4F16"/>
    <w:rsid w:val="00EC6BA9"/>
    <w:rsid w:val="00EF61A1"/>
    <w:rsid w:val="00F00ED5"/>
    <w:rsid w:val="00F13F4E"/>
    <w:rsid w:val="00F4789F"/>
    <w:rsid w:val="00F65527"/>
    <w:rsid w:val="00F66403"/>
    <w:rsid w:val="00F82688"/>
    <w:rsid w:val="00FA5DB5"/>
    <w:rsid w:val="00FB1D67"/>
    <w:rsid w:val="00FB54E3"/>
    <w:rsid w:val="00FC150D"/>
    <w:rsid w:val="00FD0AC1"/>
    <w:rsid w:val="00FD7AC5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22C1"/>
  <w15:docId w15:val="{883DA10D-D709-498A-B8A8-784FA67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B6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B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BDC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745E9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5E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5E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5E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E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E9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7470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A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ndhound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rence.com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alexa-auto/b?node=1759929701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10" Type="http://schemas.openxmlformats.org/officeDocument/2006/relationships/hyperlink" Target="http://www.tomtom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tomto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8068A4A8AB48879CEC4CA4A2B5F4" ma:contentTypeVersion="13" ma:contentTypeDescription="Create a new document." ma:contentTypeScope="" ma:versionID="9f2bf535cba887ba17a8acee3158e465">
  <xsd:schema xmlns:xsd="http://www.w3.org/2001/XMLSchema" xmlns:xs="http://www.w3.org/2001/XMLSchema" xmlns:p="http://schemas.microsoft.com/office/2006/metadata/properties" xmlns:ns3="d0d1677b-2d5a-4900-b95a-c4ff764a92ef" xmlns:ns4="21b5dabe-0d8c-4f11-8663-07122a43d21b" targetNamespace="http://schemas.microsoft.com/office/2006/metadata/properties" ma:root="true" ma:fieldsID="6da62ec33153333e3c58adabb939f8fd" ns3:_="" ns4:_="">
    <xsd:import namespace="d0d1677b-2d5a-4900-b95a-c4ff764a92ef"/>
    <xsd:import namespace="21b5dabe-0d8c-4f11-8663-07122a43d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677b-2d5a-4900-b95a-c4ff764a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dabe-0d8c-4f11-8663-07122a43d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C005-E429-48A3-AA56-FD3917E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A56F2-1003-4EC3-8C89-B8E055ED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BDED-6C0F-4905-A082-B4B0A123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677b-2d5a-4900-b95a-c4ff764a92ef"/>
    <ds:schemaRef ds:uri="21b5dabe-0d8c-4f11-8663-07122a43d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DF3F7-B722-463A-8E9F-4D5F2A75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926</Words>
  <Characters>5093</Characters>
  <Application>Microsoft Office Word</Application>
  <DocSecurity>0</DocSecurity>
  <Lines>42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Gunther</dc:creator>
  <cp:keywords/>
  <dc:description/>
  <cp:lastModifiedBy>Sandra Van Hauwaert</cp:lastModifiedBy>
  <cp:revision>3</cp:revision>
  <dcterms:created xsi:type="dcterms:W3CDTF">2021-03-24T16:07:00Z</dcterms:created>
  <dcterms:modified xsi:type="dcterms:W3CDTF">2021-03-24T16:19:00Z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0x0101009ED58068A4A8AB48879CEC4CA4A2B5F4</vt:lpwstr>
  </property>
</Properties>
</file>